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ECD06" w14:textId="2BC47EF6" w:rsidR="002F5DA9" w:rsidRDefault="00B81159" w:rsidP="002F5DA9">
      <w:pPr>
        <w:spacing w:line="480" w:lineRule="auto"/>
        <w:jc w:val="left"/>
        <w:rPr>
          <w:rFonts w:ascii="ＭＳ 明朝" w:hAnsi="ＭＳ 明朝"/>
          <w:color w:val="FF0000"/>
          <w:sz w:val="32"/>
        </w:rPr>
      </w:pPr>
      <w:bookmarkStart w:id="0" w:name="_GoBack"/>
      <w:bookmarkEnd w:id="0"/>
      <w:r>
        <w:rPr>
          <w:rFonts w:ascii="ＭＳ 明朝" w:hAnsi="ＭＳ 明朝" w:hint="eastAsia"/>
          <w:color w:val="FF0000"/>
          <w:sz w:val="32"/>
        </w:rPr>
        <w:t xml:space="preserve">　　　　　　　　　　　　　　　　　　　　　　　　　　　　　　　　　　　　　　　　　　　　　　　　　　　　　　　　　　　　　　　　　　　　　　　　　　　　　　　</w:t>
      </w:r>
    </w:p>
    <w:p w14:paraId="3C4C162E" w14:textId="77777777" w:rsidR="002F5DA9" w:rsidRPr="003A5C59" w:rsidRDefault="002F5DA9" w:rsidP="002F5DA9">
      <w:pPr>
        <w:spacing w:line="480" w:lineRule="auto"/>
        <w:jc w:val="left"/>
        <w:rPr>
          <w:rFonts w:ascii="ＭＳ 明朝" w:hAnsi="ＭＳ 明朝"/>
          <w:color w:val="FF0000"/>
          <w:sz w:val="32"/>
        </w:rPr>
      </w:pPr>
    </w:p>
    <w:p w14:paraId="0615FB2B" w14:textId="77777777" w:rsidR="00F13E9F" w:rsidRDefault="002F5DA9" w:rsidP="002F5DA9">
      <w:pPr>
        <w:spacing w:line="480" w:lineRule="auto"/>
        <w:jc w:val="center"/>
        <w:rPr>
          <w:rFonts w:ascii="ＭＳ 明朝" w:hAnsi="ＭＳ 明朝"/>
          <w:sz w:val="32"/>
          <w:szCs w:val="32"/>
        </w:rPr>
      </w:pPr>
      <w:r w:rsidRPr="00A551DF">
        <w:rPr>
          <w:rFonts w:ascii="ＭＳ 明朝" w:hAnsi="ＭＳ 明朝" w:hint="eastAsia"/>
          <w:sz w:val="32"/>
          <w:szCs w:val="32"/>
        </w:rPr>
        <w:t xml:space="preserve">令和４・５年度 </w:t>
      </w:r>
      <w:r w:rsidRPr="00814BA4">
        <w:rPr>
          <w:rFonts w:ascii="ＭＳ 明朝" w:hAnsi="ＭＳ 明朝" w:hint="eastAsia"/>
          <w:sz w:val="32"/>
          <w:szCs w:val="32"/>
        </w:rPr>
        <w:t xml:space="preserve"> </w:t>
      </w:r>
      <w:r w:rsidR="004D5683" w:rsidRPr="00365654">
        <w:rPr>
          <w:rFonts w:ascii="ＭＳ 明朝" w:hAnsi="ＭＳ 明朝"/>
          <w:sz w:val="32"/>
          <w:szCs w:val="32"/>
        </w:rPr>
        <w:t>(</w:t>
      </w:r>
      <w:r w:rsidRPr="00814BA4">
        <w:rPr>
          <w:rFonts w:ascii="ＭＳ 明朝" w:hAnsi="ＭＳ 明朝"/>
          <w:sz w:val="32"/>
          <w:szCs w:val="32"/>
        </w:rPr>
        <w:t>2022・2023</w:t>
      </w:r>
      <w:r w:rsidR="004D5683" w:rsidRPr="00365654">
        <w:rPr>
          <w:rFonts w:ascii="ＭＳ 明朝" w:hAnsi="ＭＳ 明朝"/>
          <w:sz w:val="32"/>
          <w:szCs w:val="32"/>
        </w:rPr>
        <w:t>)</w:t>
      </w:r>
      <w:r w:rsidRPr="00E26889">
        <w:rPr>
          <w:rFonts w:ascii="ＭＳ 明朝" w:hAnsi="ＭＳ 明朝" w:hint="eastAsia"/>
          <w:sz w:val="32"/>
          <w:szCs w:val="32"/>
        </w:rPr>
        <w:t xml:space="preserve">　</w:t>
      </w:r>
    </w:p>
    <w:p w14:paraId="4DFBB9A1" w14:textId="738D12C5" w:rsidR="002F5DA9" w:rsidRPr="00F13E9F" w:rsidRDefault="002F5DA9" w:rsidP="002F5DA9">
      <w:pPr>
        <w:spacing w:line="480" w:lineRule="auto"/>
        <w:jc w:val="center"/>
        <w:rPr>
          <w:rFonts w:ascii="ＭＳ 明朝" w:hAnsi="ＭＳ 明朝"/>
          <w:sz w:val="44"/>
          <w:szCs w:val="44"/>
        </w:rPr>
      </w:pPr>
      <w:r w:rsidRPr="00F13E9F">
        <w:rPr>
          <w:rFonts w:ascii="ＭＳ 明朝" w:hAnsi="ＭＳ 明朝" w:hint="eastAsia"/>
          <w:sz w:val="44"/>
          <w:szCs w:val="44"/>
        </w:rPr>
        <w:t>教育研究課題</w:t>
      </w:r>
    </w:p>
    <w:p w14:paraId="4D0D23F0" w14:textId="77777777" w:rsidR="002F5DA9" w:rsidRPr="009D180F" w:rsidRDefault="002F5DA9" w:rsidP="002F5DA9">
      <w:pPr>
        <w:spacing w:line="480" w:lineRule="auto"/>
        <w:jc w:val="center"/>
        <w:rPr>
          <w:rFonts w:ascii="ＭＳ 明朝" w:hAnsi="ＭＳ 明朝"/>
          <w:sz w:val="24"/>
        </w:rPr>
      </w:pPr>
    </w:p>
    <w:p w14:paraId="0C288ED9" w14:textId="77777777" w:rsidR="002F5DA9" w:rsidRPr="0051018A" w:rsidRDefault="002F5DA9" w:rsidP="002F5DA9">
      <w:pPr>
        <w:spacing w:line="480" w:lineRule="auto"/>
        <w:jc w:val="center"/>
        <w:rPr>
          <w:rFonts w:ascii="ＭＳ 明朝" w:hAnsi="ＭＳ 明朝"/>
          <w:b/>
          <w:w w:val="88"/>
          <w:sz w:val="44"/>
          <w:szCs w:val="36"/>
        </w:rPr>
      </w:pPr>
      <w:r w:rsidRPr="0051018A">
        <w:rPr>
          <w:rFonts w:ascii="ＭＳ 明朝" w:hAnsi="ＭＳ 明朝" w:hint="eastAsia"/>
          <w:b/>
          <w:w w:val="88"/>
          <w:sz w:val="44"/>
          <w:szCs w:val="36"/>
        </w:rPr>
        <w:t>「新しい時代を伸びやかに生きる」</w:t>
      </w:r>
    </w:p>
    <w:p w14:paraId="0AFCDA73" w14:textId="77777777" w:rsidR="002F5DA9" w:rsidRDefault="002F5DA9" w:rsidP="002F5DA9">
      <w:pPr>
        <w:spacing w:line="480" w:lineRule="auto"/>
        <w:jc w:val="center"/>
        <w:rPr>
          <w:rFonts w:ascii="ＭＳ 明朝" w:hAnsi="ＭＳ 明朝"/>
          <w:b/>
          <w:w w:val="88"/>
          <w:sz w:val="44"/>
          <w:szCs w:val="36"/>
        </w:rPr>
      </w:pPr>
      <w:r w:rsidRPr="0051018A">
        <w:rPr>
          <w:rFonts w:ascii="ＭＳ 明朝" w:hAnsi="ＭＳ 明朝" w:hint="eastAsia"/>
          <w:b/>
          <w:w w:val="88"/>
          <w:sz w:val="44"/>
          <w:szCs w:val="36"/>
        </w:rPr>
        <w:t>～社会に開かれた質の高い幼児教育を～</w:t>
      </w:r>
    </w:p>
    <w:p w14:paraId="2155296C" w14:textId="77777777" w:rsidR="002F5DA9" w:rsidRDefault="002F5DA9" w:rsidP="002F5DA9">
      <w:pPr>
        <w:spacing w:line="480" w:lineRule="auto"/>
        <w:jc w:val="center"/>
        <w:rPr>
          <w:rFonts w:ascii="ＭＳ 明朝" w:hAnsi="ＭＳ 明朝"/>
          <w:sz w:val="24"/>
        </w:rPr>
      </w:pPr>
    </w:p>
    <w:p w14:paraId="5B22DE30" w14:textId="77777777" w:rsidR="002F5DA9" w:rsidRDefault="002F5DA9" w:rsidP="002F5DA9">
      <w:pPr>
        <w:spacing w:line="480" w:lineRule="auto"/>
        <w:jc w:val="center"/>
        <w:rPr>
          <w:rFonts w:ascii="ＭＳ 明朝" w:hAnsi="ＭＳ 明朝"/>
          <w:sz w:val="24"/>
        </w:rPr>
      </w:pPr>
    </w:p>
    <w:p w14:paraId="63B2BBFD" w14:textId="77777777" w:rsidR="002F5DA9" w:rsidRPr="009D180F" w:rsidRDefault="002F5DA9" w:rsidP="002F5DA9">
      <w:pPr>
        <w:spacing w:line="480" w:lineRule="auto"/>
        <w:jc w:val="center"/>
        <w:rPr>
          <w:rFonts w:ascii="ＭＳ 明朝" w:hAnsi="ＭＳ 明朝"/>
          <w:sz w:val="24"/>
        </w:rPr>
      </w:pPr>
    </w:p>
    <w:p w14:paraId="5AE2CFF8" w14:textId="77777777" w:rsidR="002F5DA9" w:rsidRPr="000D65D4" w:rsidRDefault="002F5DA9" w:rsidP="002F5DA9">
      <w:pPr>
        <w:spacing w:line="480" w:lineRule="auto"/>
        <w:jc w:val="center"/>
        <w:rPr>
          <w:rFonts w:ascii="ＭＳ 明朝" w:hAnsi="ＭＳ 明朝"/>
          <w:sz w:val="36"/>
        </w:rPr>
      </w:pPr>
    </w:p>
    <w:p w14:paraId="4A514EFC" w14:textId="77777777" w:rsidR="002F5DA9" w:rsidRDefault="002F5DA9" w:rsidP="002F5DA9">
      <w:pPr>
        <w:spacing w:line="480" w:lineRule="auto"/>
        <w:jc w:val="center"/>
        <w:rPr>
          <w:rFonts w:ascii="ＭＳ 明朝" w:hAnsi="ＭＳ 明朝"/>
          <w:color w:val="00B0F0"/>
          <w:sz w:val="24"/>
        </w:rPr>
      </w:pPr>
    </w:p>
    <w:p w14:paraId="2C4FF6FC" w14:textId="77777777" w:rsidR="002F5DA9" w:rsidRDefault="002F5DA9" w:rsidP="002F5DA9">
      <w:pPr>
        <w:spacing w:line="480" w:lineRule="auto"/>
        <w:jc w:val="center"/>
        <w:rPr>
          <w:rFonts w:ascii="ＭＳ 明朝" w:hAnsi="ＭＳ 明朝"/>
          <w:color w:val="00B0F0"/>
          <w:sz w:val="24"/>
        </w:rPr>
      </w:pPr>
    </w:p>
    <w:p w14:paraId="12C2E86F" w14:textId="77777777" w:rsidR="002F5DA9" w:rsidRPr="009D180F" w:rsidRDefault="002F5DA9" w:rsidP="002F5DA9">
      <w:pPr>
        <w:spacing w:line="480" w:lineRule="auto"/>
        <w:jc w:val="center"/>
        <w:rPr>
          <w:rFonts w:ascii="ＭＳ 明朝" w:hAnsi="ＭＳ 明朝"/>
          <w:sz w:val="24"/>
        </w:rPr>
      </w:pPr>
    </w:p>
    <w:p w14:paraId="5A5B975B" w14:textId="77777777" w:rsidR="002F5DA9" w:rsidRDefault="002F5DA9" w:rsidP="002F5DA9">
      <w:pPr>
        <w:spacing w:line="480" w:lineRule="auto"/>
        <w:jc w:val="center"/>
        <w:rPr>
          <w:rFonts w:ascii="ＭＳ 明朝" w:hAnsi="ＭＳ 明朝"/>
          <w:sz w:val="24"/>
        </w:rPr>
      </w:pPr>
    </w:p>
    <w:p w14:paraId="06CA5E45" w14:textId="77777777" w:rsidR="002F5DA9" w:rsidRPr="00A05C80" w:rsidRDefault="002F5DA9" w:rsidP="002F5DA9">
      <w:pPr>
        <w:spacing w:line="480" w:lineRule="auto"/>
        <w:jc w:val="center"/>
        <w:rPr>
          <w:rFonts w:ascii="ＭＳ 明朝" w:hAnsi="ＭＳ 明朝"/>
          <w:sz w:val="28"/>
          <w:szCs w:val="28"/>
        </w:rPr>
      </w:pPr>
    </w:p>
    <w:p w14:paraId="1C8F393C" w14:textId="77777777" w:rsidR="002F5DA9" w:rsidRPr="00D71650" w:rsidRDefault="002F5DA9" w:rsidP="002F5DA9">
      <w:pPr>
        <w:spacing w:line="480" w:lineRule="auto"/>
        <w:jc w:val="center"/>
        <w:rPr>
          <w:rFonts w:ascii="ＭＳ 明朝" w:eastAsia="PMingLiU" w:hAnsi="ＭＳ 明朝"/>
          <w:color w:val="FF0000"/>
          <w:sz w:val="28"/>
          <w:szCs w:val="28"/>
          <w:lang w:eastAsia="zh-TW"/>
        </w:rPr>
      </w:pPr>
      <w:r w:rsidRPr="00A551DF">
        <w:rPr>
          <w:rFonts w:ascii="ＭＳ 明朝" w:hAnsi="ＭＳ 明朝" w:hint="eastAsia"/>
          <w:sz w:val="28"/>
          <w:szCs w:val="28"/>
        </w:rPr>
        <w:t>一般財団法人</w:t>
      </w:r>
      <w:r w:rsidRPr="00955A1A">
        <w:rPr>
          <w:rFonts w:ascii="ＭＳ 明朝" w:hAnsi="ＭＳ 明朝" w:hint="eastAsia"/>
          <w:sz w:val="28"/>
          <w:szCs w:val="28"/>
          <w:lang w:eastAsia="zh-TW"/>
        </w:rPr>
        <w:t>全日本私立幼稚園幼児教育研究機構</w:t>
      </w:r>
    </w:p>
    <w:p w14:paraId="3D93872B" w14:textId="77777777" w:rsidR="002F5DA9" w:rsidRDefault="002F5DA9" w:rsidP="002F5DA9">
      <w:pPr>
        <w:spacing w:line="480" w:lineRule="auto"/>
        <w:jc w:val="left"/>
        <w:rPr>
          <w:rFonts w:ascii="ＭＳ 明朝" w:eastAsia="PMingLiU" w:hAnsi="ＭＳ 明朝"/>
          <w:sz w:val="32"/>
          <w:szCs w:val="32"/>
          <w:lang w:eastAsia="zh-TW"/>
        </w:rPr>
      </w:pPr>
      <w:r>
        <w:rPr>
          <w:rFonts w:ascii="ＭＳ 明朝" w:eastAsia="PMingLiU" w:hAnsi="ＭＳ 明朝"/>
          <w:sz w:val="32"/>
          <w:szCs w:val="32"/>
          <w:lang w:eastAsia="zh-TW"/>
        </w:rPr>
        <w:br w:type="page"/>
      </w:r>
    </w:p>
    <w:p w14:paraId="5FB54453" w14:textId="77777777" w:rsidR="002F5DA9" w:rsidRDefault="002F5DA9" w:rsidP="002F5DA9">
      <w:pPr>
        <w:spacing w:line="480" w:lineRule="auto"/>
        <w:jc w:val="left"/>
        <w:rPr>
          <w:rFonts w:ascii="ＭＳ 明朝" w:eastAsia="PMingLiU" w:hAnsi="ＭＳ 明朝"/>
          <w:sz w:val="32"/>
          <w:szCs w:val="32"/>
          <w:lang w:eastAsia="zh-TW"/>
        </w:rPr>
      </w:pPr>
    </w:p>
    <w:p w14:paraId="480B1DD6" w14:textId="77777777" w:rsidR="002F5DA9" w:rsidRDefault="002F5DA9" w:rsidP="002F5DA9">
      <w:pPr>
        <w:spacing w:line="480" w:lineRule="auto"/>
        <w:jc w:val="left"/>
        <w:rPr>
          <w:rFonts w:ascii="ＭＳ 明朝" w:eastAsia="PMingLiU" w:hAnsi="ＭＳ 明朝"/>
          <w:sz w:val="32"/>
          <w:szCs w:val="32"/>
          <w:lang w:eastAsia="zh-TW"/>
        </w:rPr>
      </w:pPr>
    </w:p>
    <w:p w14:paraId="6D8473FB" w14:textId="77777777" w:rsidR="002F5DA9" w:rsidRDefault="002F5DA9" w:rsidP="002F5DA9">
      <w:pPr>
        <w:spacing w:line="480" w:lineRule="auto"/>
        <w:jc w:val="left"/>
        <w:rPr>
          <w:rFonts w:ascii="ＭＳ 明朝" w:eastAsia="PMingLiU" w:hAnsi="ＭＳ 明朝"/>
          <w:sz w:val="32"/>
          <w:szCs w:val="32"/>
          <w:lang w:eastAsia="zh-TW"/>
        </w:rPr>
      </w:pPr>
    </w:p>
    <w:p w14:paraId="0D624AD7" w14:textId="77777777" w:rsidR="002F5DA9" w:rsidRDefault="002F5DA9" w:rsidP="002F5DA9">
      <w:pPr>
        <w:spacing w:line="480" w:lineRule="auto"/>
        <w:jc w:val="left"/>
        <w:rPr>
          <w:rFonts w:ascii="ＭＳ 明朝" w:eastAsia="PMingLiU" w:hAnsi="ＭＳ 明朝"/>
          <w:sz w:val="32"/>
          <w:szCs w:val="32"/>
          <w:lang w:eastAsia="zh-TW"/>
        </w:rPr>
      </w:pPr>
    </w:p>
    <w:p w14:paraId="0EDDC7E4" w14:textId="77777777" w:rsidR="002F5DA9" w:rsidRDefault="002F5DA9" w:rsidP="002F5DA9">
      <w:pPr>
        <w:spacing w:line="480" w:lineRule="auto"/>
        <w:jc w:val="left"/>
        <w:rPr>
          <w:rFonts w:ascii="ＭＳ 明朝" w:eastAsia="PMingLiU" w:hAnsi="ＭＳ 明朝"/>
          <w:sz w:val="32"/>
          <w:szCs w:val="32"/>
          <w:lang w:eastAsia="zh-TW"/>
        </w:rPr>
      </w:pPr>
    </w:p>
    <w:p w14:paraId="6D4A28A1" w14:textId="77777777" w:rsidR="002F5DA9" w:rsidRDefault="002F5DA9" w:rsidP="002F5DA9">
      <w:pPr>
        <w:spacing w:line="480" w:lineRule="auto"/>
        <w:jc w:val="left"/>
        <w:rPr>
          <w:rFonts w:ascii="ＭＳ 明朝" w:eastAsia="PMingLiU" w:hAnsi="ＭＳ 明朝"/>
          <w:sz w:val="32"/>
          <w:szCs w:val="32"/>
          <w:lang w:eastAsia="zh-TW"/>
        </w:rPr>
      </w:pPr>
    </w:p>
    <w:p w14:paraId="5105882C" w14:textId="77777777" w:rsidR="002F5DA9" w:rsidRDefault="002F5DA9" w:rsidP="002F5DA9">
      <w:pPr>
        <w:spacing w:line="480" w:lineRule="auto"/>
        <w:jc w:val="left"/>
        <w:rPr>
          <w:rFonts w:ascii="ＭＳ 明朝" w:eastAsia="PMingLiU" w:hAnsi="ＭＳ 明朝"/>
          <w:sz w:val="32"/>
          <w:szCs w:val="32"/>
          <w:lang w:eastAsia="zh-TW"/>
        </w:rPr>
      </w:pPr>
    </w:p>
    <w:p w14:paraId="5C45D82C" w14:textId="77777777" w:rsidR="002F5DA9" w:rsidRDefault="002F5DA9" w:rsidP="002F5DA9">
      <w:pPr>
        <w:spacing w:line="480" w:lineRule="auto"/>
        <w:jc w:val="left"/>
        <w:rPr>
          <w:rFonts w:ascii="ＭＳ 明朝" w:eastAsia="PMingLiU" w:hAnsi="ＭＳ 明朝"/>
          <w:sz w:val="32"/>
          <w:szCs w:val="32"/>
          <w:lang w:eastAsia="zh-TW"/>
        </w:rPr>
      </w:pPr>
    </w:p>
    <w:p w14:paraId="7E83082A" w14:textId="77777777" w:rsidR="002F5DA9" w:rsidRDefault="002F5DA9" w:rsidP="002F5DA9">
      <w:pPr>
        <w:spacing w:line="480" w:lineRule="auto"/>
        <w:jc w:val="left"/>
        <w:rPr>
          <w:rFonts w:ascii="ＭＳ 明朝" w:eastAsia="PMingLiU" w:hAnsi="ＭＳ 明朝"/>
          <w:sz w:val="32"/>
          <w:szCs w:val="32"/>
          <w:lang w:eastAsia="zh-TW"/>
        </w:rPr>
      </w:pPr>
    </w:p>
    <w:p w14:paraId="03DD40F4" w14:textId="77777777" w:rsidR="002F5DA9" w:rsidRDefault="002F5DA9" w:rsidP="002F5DA9">
      <w:pPr>
        <w:spacing w:line="480" w:lineRule="auto"/>
        <w:jc w:val="left"/>
        <w:rPr>
          <w:rFonts w:ascii="ＭＳ 明朝" w:eastAsia="PMingLiU" w:hAnsi="ＭＳ 明朝"/>
          <w:sz w:val="32"/>
          <w:szCs w:val="32"/>
          <w:lang w:eastAsia="zh-TW"/>
        </w:rPr>
      </w:pPr>
    </w:p>
    <w:p w14:paraId="5A117056" w14:textId="77777777" w:rsidR="002F5DA9" w:rsidRDefault="002F5DA9" w:rsidP="002F5DA9">
      <w:pPr>
        <w:spacing w:line="480" w:lineRule="auto"/>
        <w:jc w:val="left"/>
        <w:rPr>
          <w:rFonts w:ascii="ＭＳ 明朝" w:eastAsia="PMingLiU" w:hAnsi="ＭＳ 明朝"/>
          <w:sz w:val="32"/>
          <w:szCs w:val="32"/>
          <w:lang w:eastAsia="zh-TW"/>
        </w:rPr>
      </w:pPr>
    </w:p>
    <w:p w14:paraId="6A0F66B6" w14:textId="77777777" w:rsidR="002F5DA9" w:rsidRDefault="002F5DA9" w:rsidP="002F5DA9">
      <w:pPr>
        <w:spacing w:line="480" w:lineRule="auto"/>
        <w:jc w:val="left"/>
        <w:rPr>
          <w:rFonts w:ascii="ＭＳ 明朝" w:eastAsia="PMingLiU" w:hAnsi="ＭＳ 明朝"/>
          <w:sz w:val="32"/>
          <w:szCs w:val="32"/>
          <w:lang w:eastAsia="zh-TW"/>
        </w:rPr>
      </w:pPr>
    </w:p>
    <w:p w14:paraId="6BE43B4B" w14:textId="77777777" w:rsidR="002F5DA9" w:rsidRDefault="002F5DA9" w:rsidP="002F5DA9">
      <w:pPr>
        <w:spacing w:line="480" w:lineRule="auto"/>
        <w:jc w:val="left"/>
        <w:rPr>
          <w:rFonts w:ascii="ＭＳ 明朝" w:eastAsia="PMingLiU" w:hAnsi="ＭＳ 明朝"/>
          <w:sz w:val="32"/>
          <w:szCs w:val="32"/>
          <w:lang w:eastAsia="zh-TW"/>
        </w:rPr>
      </w:pPr>
    </w:p>
    <w:p w14:paraId="2DC38AA8" w14:textId="77777777" w:rsidR="002F5DA9" w:rsidRDefault="002F5DA9" w:rsidP="002F5DA9">
      <w:pPr>
        <w:spacing w:line="480" w:lineRule="auto"/>
        <w:jc w:val="left"/>
        <w:rPr>
          <w:rFonts w:ascii="ＭＳ 明朝" w:eastAsia="PMingLiU" w:hAnsi="ＭＳ 明朝"/>
          <w:sz w:val="32"/>
          <w:szCs w:val="32"/>
          <w:lang w:eastAsia="zh-TW"/>
        </w:rPr>
      </w:pPr>
    </w:p>
    <w:p w14:paraId="41AB23C6" w14:textId="77777777" w:rsidR="002F5DA9" w:rsidRDefault="002F5DA9" w:rsidP="002F5DA9">
      <w:pPr>
        <w:spacing w:line="480" w:lineRule="auto"/>
        <w:jc w:val="left"/>
        <w:rPr>
          <w:rFonts w:ascii="ＭＳ 明朝" w:eastAsia="PMingLiU" w:hAnsi="ＭＳ 明朝"/>
          <w:sz w:val="32"/>
          <w:szCs w:val="32"/>
          <w:lang w:eastAsia="zh-TW"/>
        </w:rPr>
      </w:pPr>
    </w:p>
    <w:p w14:paraId="5D884D7A" w14:textId="77777777" w:rsidR="002F5DA9" w:rsidRDefault="002F5DA9" w:rsidP="002F5DA9">
      <w:pPr>
        <w:spacing w:line="480" w:lineRule="auto"/>
        <w:jc w:val="left"/>
        <w:rPr>
          <w:rFonts w:ascii="ＭＳ 明朝" w:eastAsia="PMingLiU" w:hAnsi="ＭＳ 明朝"/>
          <w:sz w:val="32"/>
          <w:szCs w:val="32"/>
          <w:lang w:eastAsia="zh-TW"/>
        </w:rPr>
        <w:sectPr w:rsidR="002F5DA9" w:rsidSect="008D50AB">
          <w:pgSz w:w="11906" w:h="16838" w:code="9"/>
          <w:pgMar w:top="1474" w:right="1701" w:bottom="1474" w:left="1701" w:header="0" w:footer="227" w:gutter="0"/>
          <w:cols w:space="425"/>
          <w:docGrid w:linePitch="360"/>
        </w:sectPr>
      </w:pPr>
    </w:p>
    <w:p w14:paraId="51112666" w14:textId="654B4E19" w:rsidR="002F5DA9" w:rsidRPr="00433E2A" w:rsidRDefault="002F5DA9" w:rsidP="002F5DA9">
      <w:pPr>
        <w:spacing w:line="480" w:lineRule="auto"/>
        <w:jc w:val="left"/>
        <w:rPr>
          <w:rFonts w:ascii="ＭＳ 明朝" w:hAnsi="ＭＳ 明朝"/>
          <w:b/>
          <w:sz w:val="24"/>
        </w:rPr>
      </w:pPr>
      <w:r w:rsidRPr="004E1084">
        <w:rPr>
          <w:rFonts w:ascii="ＭＳ 明朝" w:hAnsi="ＭＳ 明朝" w:hint="eastAsia"/>
          <w:b/>
          <w:sz w:val="24"/>
        </w:rPr>
        <w:lastRenderedPageBreak/>
        <w:t>はじめに</w:t>
      </w:r>
    </w:p>
    <w:p w14:paraId="19FAF22C" w14:textId="0F4529E9" w:rsidR="002F5DA9" w:rsidRPr="00FA3581" w:rsidRDefault="115EAB03" w:rsidP="115EAB03">
      <w:pPr>
        <w:spacing w:line="360" w:lineRule="auto"/>
        <w:ind w:firstLineChars="100" w:firstLine="240"/>
        <w:jc w:val="left"/>
        <w:rPr>
          <w:rFonts w:ascii="ＭＳ 明朝" w:hAnsi="ＭＳ 明朝"/>
          <w:sz w:val="24"/>
        </w:rPr>
      </w:pPr>
      <w:r w:rsidRPr="00FA3581">
        <w:rPr>
          <w:rFonts w:ascii="ＭＳ 明朝" w:hAnsi="ＭＳ 明朝"/>
          <w:sz w:val="24"/>
        </w:rPr>
        <w:t>コロナ禍において、全国各地で様々な研修活動が停滞</w:t>
      </w:r>
      <w:r w:rsidR="0070396B">
        <w:rPr>
          <w:rFonts w:ascii="ＭＳ 明朝" w:hAnsi="ＭＳ 明朝" w:hint="eastAsia"/>
          <w:sz w:val="24"/>
        </w:rPr>
        <w:t>したのではないでしょうか</w:t>
      </w:r>
      <w:r w:rsidR="00365654">
        <w:rPr>
          <w:rFonts w:ascii="ＭＳ 明朝" w:hAnsi="ＭＳ 明朝" w:hint="eastAsia"/>
          <w:sz w:val="24"/>
        </w:rPr>
        <w:t>。</w:t>
      </w:r>
      <w:r w:rsidRPr="00FA3581">
        <w:rPr>
          <w:rFonts w:ascii="ＭＳ 明朝" w:hAnsi="ＭＳ 明朝"/>
          <w:sz w:val="24"/>
        </w:rPr>
        <w:t>その中</w:t>
      </w:r>
      <w:r w:rsidR="0070396B">
        <w:rPr>
          <w:rFonts w:ascii="ＭＳ 明朝" w:hAnsi="ＭＳ 明朝" w:hint="eastAsia"/>
          <w:sz w:val="24"/>
        </w:rPr>
        <w:t>において</w:t>
      </w:r>
      <w:r w:rsidRPr="00FA3581">
        <w:rPr>
          <w:rFonts w:ascii="ＭＳ 明朝" w:hAnsi="ＭＳ 明朝"/>
          <w:sz w:val="24"/>
        </w:rPr>
        <w:t>、各地区の教育研究委員の方々を中心として、知恵を出し合い、新たな研修方法を模索検討し、企画運営を行ってきてくださったことに感謝いたします。</w:t>
      </w:r>
    </w:p>
    <w:p w14:paraId="4B2930AA" w14:textId="2A622BB9" w:rsidR="002F5DA9" w:rsidRPr="00FA3581" w:rsidRDefault="002F5DA9" w:rsidP="002F5DA9">
      <w:pPr>
        <w:spacing w:line="360" w:lineRule="auto"/>
        <w:ind w:firstLineChars="100" w:firstLine="240"/>
        <w:jc w:val="left"/>
        <w:rPr>
          <w:rFonts w:ascii="ＭＳ 明朝" w:hAnsi="ＭＳ 明朝"/>
          <w:sz w:val="24"/>
        </w:rPr>
      </w:pPr>
      <w:r w:rsidRPr="00FA3581">
        <w:rPr>
          <w:rFonts w:ascii="ＭＳ 明朝" w:hAnsi="ＭＳ 明朝" w:hint="eastAsia"/>
          <w:sz w:val="24"/>
        </w:rPr>
        <w:t>また、それぞれの園</w:t>
      </w:r>
      <w:r w:rsidR="0070396B">
        <w:rPr>
          <w:rFonts w:ascii="ＭＳ 明朝" w:hAnsi="ＭＳ 明朝" w:hint="eastAsia"/>
          <w:sz w:val="24"/>
        </w:rPr>
        <w:t>でも</w:t>
      </w:r>
      <w:r w:rsidRPr="00FA3581">
        <w:rPr>
          <w:rFonts w:ascii="ＭＳ 明朝" w:hAnsi="ＭＳ 明朝" w:hint="eastAsia"/>
          <w:sz w:val="24"/>
        </w:rPr>
        <w:t>、様々な取組みを行い、学びを続けてこられた</w:t>
      </w:r>
      <w:r w:rsidR="0070396B">
        <w:rPr>
          <w:rFonts w:ascii="ＭＳ 明朝" w:hAnsi="ＭＳ 明朝" w:hint="eastAsia"/>
          <w:sz w:val="24"/>
        </w:rPr>
        <w:t>こと</w:t>
      </w:r>
      <w:r w:rsidRPr="00FA3581">
        <w:rPr>
          <w:rFonts w:ascii="ＭＳ 明朝" w:hAnsi="ＭＳ 明朝" w:hint="eastAsia"/>
          <w:sz w:val="24"/>
        </w:rPr>
        <w:t>かと思います。このような状況だからこそ、幼児教育の本質は何かを改めて捉え直してこられたことでしょうし、</w:t>
      </w:r>
      <w:r w:rsidR="0070396B">
        <w:rPr>
          <w:rFonts w:ascii="ＭＳ 明朝" w:hAnsi="ＭＳ 明朝" w:hint="eastAsia"/>
          <w:sz w:val="24"/>
        </w:rPr>
        <w:t>そして</w:t>
      </w:r>
      <w:r w:rsidRPr="00FA3581">
        <w:rPr>
          <w:rFonts w:ascii="ＭＳ 明朝" w:hAnsi="ＭＳ 明朝" w:hint="eastAsia"/>
          <w:sz w:val="24"/>
        </w:rPr>
        <w:t>これからもその必要があります。</w:t>
      </w:r>
    </w:p>
    <w:p w14:paraId="063CC9D2" w14:textId="5CEA771B" w:rsidR="002F5DA9" w:rsidRPr="00FA3581" w:rsidRDefault="00171E90" w:rsidP="002F5DA9">
      <w:pPr>
        <w:spacing w:line="360" w:lineRule="auto"/>
        <w:ind w:firstLineChars="100" w:firstLine="240"/>
        <w:jc w:val="left"/>
        <w:rPr>
          <w:rFonts w:ascii="ＭＳ 明朝" w:hAnsi="ＭＳ 明朝"/>
          <w:sz w:val="24"/>
        </w:rPr>
      </w:pPr>
      <w:r>
        <w:rPr>
          <w:rFonts w:ascii="ＭＳ 明朝" w:hAnsi="ＭＳ 明朝" w:hint="eastAsia"/>
          <w:sz w:val="24"/>
        </w:rPr>
        <w:t>令和元年10月</w:t>
      </w:r>
      <w:r w:rsidR="002F5DA9" w:rsidRPr="00FA3581">
        <w:rPr>
          <w:rFonts w:ascii="ＭＳ 明朝" w:hAnsi="ＭＳ 明朝"/>
          <w:sz w:val="24"/>
        </w:rPr>
        <w:t>にスタートした</w:t>
      </w:r>
      <w:r w:rsidR="002F5DA9" w:rsidRPr="00FA3581">
        <w:rPr>
          <w:rFonts w:ascii="ＭＳ 明朝" w:hAnsi="ＭＳ 明朝" w:hint="eastAsia"/>
          <w:sz w:val="24"/>
        </w:rPr>
        <w:t>幼児教育</w:t>
      </w:r>
      <w:r w:rsidR="00EE0E52">
        <w:rPr>
          <w:rFonts w:ascii="ＭＳ 明朝" w:hAnsi="ＭＳ 明朝" w:hint="eastAsia"/>
          <w:sz w:val="24"/>
        </w:rPr>
        <w:t>・保育</w:t>
      </w:r>
      <w:r w:rsidR="002F5DA9" w:rsidRPr="00FA3581">
        <w:rPr>
          <w:rFonts w:ascii="ＭＳ 明朝" w:hAnsi="ＭＳ 明朝" w:hint="eastAsia"/>
          <w:sz w:val="24"/>
        </w:rPr>
        <w:t>の無償化</w:t>
      </w:r>
      <w:r w:rsidR="00E1362B" w:rsidRPr="00FA3581">
        <w:rPr>
          <w:rFonts w:ascii="ＭＳ 明朝" w:hAnsi="ＭＳ 明朝" w:hint="eastAsia"/>
          <w:sz w:val="24"/>
        </w:rPr>
        <w:t>によって</w:t>
      </w:r>
      <w:r w:rsidR="002F5DA9" w:rsidRPr="00FA3581">
        <w:rPr>
          <w:rFonts w:ascii="ＭＳ 明朝" w:hAnsi="ＭＳ 明朝" w:hint="eastAsia"/>
          <w:sz w:val="24"/>
        </w:rPr>
        <w:t>、多額の公的資金が幼児教育等に投入されています。それは公的な教育として幼児教育の質の向上を保障するという一層の責務を担っています。また「社会に開かれた質の高い幼児教育」を実現していくためには、より一層意識を高く持って取り組まなければならない課題が山積しています。</w:t>
      </w:r>
    </w:p>
    <w:p w14:paraId="6EF3E0DA" w14:textId="6741E2CE" w:rsidR="00FA3581" w:rsidRPr="00FA3581" w:rsidRDefault="00FA3581" w:rsidP="00FA3581">
      <w:pPr>
        <w:spacing w:line="360" w:lineRule="auto"/>
        <w:ind w:firstLineChars="100" w:firstLine="240"/>
        <w:jc w:val="left"/>
        <w:rPr>
          <w:rFonts w:ascii="ＭＳ 明朝" w:hAnsi="ＭＳ 明朝"/>
          <w:sz w:val="24"/>
          <w:highlight w:val="cyan"/>
        </w:rPr>
      </w:pPr>
      <w:r w:rsidRPr="00FA3581">
        <w:rPr>
          <w:rFonts w:ascii="ＭＳ 明朝" w:hAnsi="ＭＳ 明朝" w:hint="eastAsia"/>
          <w:sz w:val="24"/>
        </w:rPr>
        <w:t>子供のおかれている状況を見つめ直し、今できること、しなければならないことを達成</w:t>
      </w:r>
      <w:r w:rsidR="0070396B">
        <w:rPr>
          <w:rFonts w:ascii="ＭＳ 明朝" w:hAnsi="ＭＳ 明朝" w:hint="eastAsia"/>
          <w:sz w:val="24"/>
        </w:rPr>
        <w:t>していくためには</w:t>
      </w:r>
      <w:r w:rsidRPr="00FA3581">
        <w:rPr>
          <w:rFonts w:ascii="ＭＳ 明朝" w:hAnsi="ＭＳ 明朝" w:hint="eastAsia"/>
          <w:sz w:val="24"/>
        </w:rPr>
        <w:t>、幼稚園教育要領等を基にして、各園が建学の精神、教育理念を大切にしつつ、教育課程を</w:t>
      </w:r>
      <w:r w:rsidRPr="004D1906">
        <w:rPr>
          <w:rFonts w:ascii="ＭＳ 明朝" w:hAnsi="ＭＳ 明朝" w:hint="eastAsia"/>
          <w:sz w:val="24"/>
        </w:rPr>
        <w:t>編成し、</w:t>
      </w:r>
      <w:r w:rsidRPr="00FA3581">
        <w:rPr>
          <w:rFonts w:ascii="ＭＳ 明朝" w:hAnsi="ＭＳ 明朝" w:hint="eastAsia"/>
          <w:sz w:val="24"/>
        </w:rPr>
        <w:t>実践、評価、改善を図っていく必要があります</w:t>
      </w:r>
      <w:r w:rsidR="0070396B">
        <w:rPr>
          <w:rFonts w:ascii="ＭＳ 明朝" w:hAnsi="ＭＳ 明朝" w:hint="eastAsia"/>
          <w:sz w:val="24"/>
        </w:rPr>
        <w:t>し、研究・研修を深めていくことが大切です。</w:t>
      </w:r>
    </w:p>
    <w:p w14:paraId="65172B85" w14:textId="3622DB94" w:rsidR="002F5DA9" w:rsidRPr="004D1906" w:rsidRDefault="002F5DA9" w:rsidP="002F5DA9">
      <w:pPr>
        <w:spacing w:line="360" w:lineRule="auto"/>
        <w:ind w:firstLineChars="100" w:firstLine="240"/>
        <w:jc w:val="left"/>
        <w:rPr>
          <w:rFonts w:ascii="ＭＳ 明朝" w:hAnsi="ＭＳ 明朝"/>
          <w:sz w:val="24"/>
        </w:rPr>
      </w:pPr>
      <w:r w:rsidRPr="00FA3581">
        <w:rPr>
          <w:rFonts w:ascii="ＭＳ 明朝" w:hAnsi="ＭＳ 明朝" w:hint="eastAsia"/>
          <w:sz w:val="24"/>
        </w:rPr>
        <w:t>この教育研究課題は、２年ごとに更新をしていますが、私たちが</w:t>
      </w:r>
      <w:r w:rsidR="0070396B">
        <w:rPr>
          <w:rFonts w:ascii="ＭＳ 明朝" w:hAnsi="ＭＳ 明朝" w:hint="eastAsia"/>
          <w:sz w:val="24"/>
        </w:rPr>
        <w:t>子供を真ん中にして</w:t>
      </w:r>
      <w:r w:rsidRPr="00FA3581">
        <w:rPr>
          <w:rFonts w:ascii="ＭＳ 明朝" w:hAnsi="ＭＳ 明朝" w:hint="eastAsia"/>
          <w:sz w:val="24"/>
        </w:rPr>
        <w:t>質の高い</w:t>
      </w:r>
      <w:r w:rsidR="0070396B">
        <w:rPr>
          <w:rFonts w:ascii="ＭＳ 明朝" w:hAnsi="ＭＳ 明朝" w:hint="eastAsia"/>
          <w:sz w:val="24"/>
        </w:rPr>
        <w:t>幼児教育を行う</w:t>
      </w:r>
      <w:r w:rsidRPr="00FA3581">
        <w:rPr>
          <w:rFonts w:ascii="ＭＳ 明朝" w:hAnsi="ＭＳ 明朝" w:hint="eastAsia"/>
          <w:sz w:val="24"/>
        </w:rPr>
        <w:t>園で在り続けるための「道標」としての役割が期待されています。前述のように、研修への取組が予定通</w:t>
      </w:r>
      <w:r w:rsidRPr="00EE0E52">
        <w:rPr>
          <w:rFonts w:ascii="ＭＳ 明朝" w:hAnsi="ＭＳ 明朝" w:hint="eastAsia"/>
          <w:sz w:val="24"/>
        </w:rPr>
        <w:t>り進められていない現状を</w:t>
      </w:r>
      <w:r w:rsidRPr="00FA3581">
        <w:rPr>
          <w:rFonts w:ascii="ＭＳ 明朝" w:hAnsi="ＭＳ 明朝" w:hint="eastAsia"/>
          <w:sz w:val="24"/>
        </w:rPr>
        <w:t>鑑み、</w:t>
      </w:r>
      <w:r w:rsidR="00A5071E" w:rsidRPr="00FA3581">
        <w:rPr>
          <w:rFonts w:ascii="ＭＳ 明朝" w:hAnsi="ＭＳ 明朝" w:hint="eastAsia"/>
          <w:sz w:val="24"/>
        </w:rPr>
        <w:t>幼児教育の質向上について</w:t>
      </w:r>
      <w:r w:rsidR="007D6226" w:rsidRPr="00FA3581">
        <w:rPr>
          <w:rFonts w:ascii="ＭＳ 明朝" w:hAnsi="ＭＳ 明朝" w:hint="eastAsia"/>
          <w:sz w:val="24"/>
        </w:rPr>
        <w:t>今一度じっくりと見つめ直す機会として、</w:t>
      </w:r>
      <w:r w:rsidR="0070396B">
        <w:rPr>
          <w:rFonts w:ascii="ＭＳ 明朝" w:hAnsi="ＭＳ 明朝" w:hint="eastAsia"/>
          <w:sz w:val="24"/>
        </w:rPr>
        <w:t>今回は</w:t>
      </w:r>
      <w:r w:rsidRPr="00FA3581">
        <w:rPr>
          <w:rFonts w:ascii="ＭＳ 明朝" w:hAnsi="ＭＳ 明朝" w:hint="eastAsia"/>
          <w:sz w:val="24"/>
        </w:rPr>
        <w:t>令和</w:t>
      </w:r>
      <w:r w:rsidRPr="004D1906">
        <w:rPr>
          <w:rFonts w:ascii="ＭＳ 明朝" w:hAnsi="ＭＳ 明朝" w:hint="eastAsia"/>
          <w:sz w:val="24"/>
        </w:rPr>
        <w:t>２・３年度の</w:t>
      </w:r>
      <w:r w:rsidRPr="00FA3581">
        <w:rPr>
          <w:rFonts w:ascii="ＭＳ 明朝" w:hAnsi="ＭＳ 明朝" w:hint="eastAsia"/>
          <w:sz w:val="24"/>
        </w:rPr>
        <w:t>教育研究課題を基本的に踏襲し</w:t>
      </w:r>
      <w:r w:rsidR="0070396B">
        <w:rPr>
          <w:rFonts w:ascii="ＭＳ 明朝" w:hAnsi="ＭＳ 明朝" w:hint="eastAsia"/>
          <w:sz w:val="24"/>
        </w:rPr>
        <w:t>つつ</w:t>
      </w:r>
      <w:r w:rsidRPr="00FA3581">
        <w:rPr>
          <w:rFonts w:ascii="ＭＳ 明朝" w:hAnsi="ＭＳ 明朝" w:hint="eastAsia"/>
          <w:sz w:val="24"/>
        </w:rPr>
        <w:t>、そこに今日的な新しい課題を加えることと</w:t>
      </w:r>
      <w:r w:rsidR="00D52AEC" w:rsidRPr="00FA3581">
        <w:rPr>
          <w:rFonts w:ascii="ＭＳ 明朝" w:hAnsi="ＭＳ 明朝" w:hint="eastAsia"/>
          <w:sz w:val="24"/>
        </w:rPr>
        <w:t>いたしました。</w:t>
      </w:r>
    </w:p>
    <w:p w14:paraId="6305966B" w14:textId="1E1D2E27" w:rsidR="002F5DA9" w:rsidRPr="004D1906" w:rsidRDefault="00AF4E61" w:rsidP="002F5DA9">
      <w:pPr>
        <w:spacing w:line="360" w:lineRule="auto"/>
        <w:ind w:firstLineChars="100" w:firstLine="240"/>
        <w:jc w:val="left"/>
        <w:rPr>
          <w:rFonts w:ascii="ＭＳ 明朝" w:hAnsi="ＭＳ 明朝"/>
          <w:sz w:val="24"/>
        </w:rPr>
      </w:pPr>
      <w:r w:rsidRPr="00FA3581">
        <w:rPr>
          <w:rFonts w:ascii="ＭＳ 明朝" w:hAnsi="ＭＳ 明朝" w:hint="eastAsia"/>
          <w:sz w:val="24"/>
        </w:rPr>
        <w:t>この教育研究課題が、各地区、各園での</w:t>
      </w:r>
      <w:r w:rsidR="0070396B">
        <w:rPr>
          <w:rFonts w:ascii="ＭＳ 明朝" w:hAnsi="ＭＳ 明朝" w:hint="eastAsia"/>
          <w:sz w:val="24"/>
        </w:rPr>
        <w:t>研究や</w:t>
      </w:r>
      <w:r w:rsidRPr="00FA3581">
        <w:rPr>
          <w:rFonts w:ascii="ＭＳ 明朝" w:hAnsi="ＭＳ 明朝" w:hint="eastAsia"/>
          <w:sz w:val="24"/>
        </w:rPr>
        <w:t>研修の一助となり、</w:t>
      </w:r>
      <w:r w:rsidR="0070396B">
        <w:rPr>
          <w:rFonts w:ascii="ＭＳ 明朝" w:hAnsi="ＭＳ 明朝" w:hint="eastAsia"/>
          <w:sz w:val="24"/>
        </w:rPr>
        <w:t>より一層の</w:t>
      </w:r>
      <w:r w:rsidRPr="00FA3581">
        <w:rPr>
          <w:rFonts w:ascii="ＭＳ 明朝" w:hAnsi="ＭＳ 明朝" w:hint="eastAsia"/>
          <w:sz w:val="24"/>
        </w:rPr>
        <w:t>幼児教育の質向上につながることを願っています。</w:t>
      </w:r>
    </w:p>
    <w:p w14:paraId="076716E3" w14:textId="452F140E" w:rsidR="002F5DA9" w:rsidRPr="00A551DF" w:rsidRDefault="00D52AEC" w:rsidP="002F5DA9">
      <w:pPr>
        <w:spacing w:line="360" w:lineRule="auto"/>
        <w:ind w:firstLineChars="700" w:firstLine="1680"/>
        <w:jc w:val="right"/>
        <w:rPr>
          <w:rFonts w:ascii="ＭＳ 明朝" w:hAnsi="ＭＳ 明朝"/>
          <w:sz w:val="24"/>
        </w:rPr>
      </w:pPr>
      <w:r>
        <w:rPr>
          <w:rFonts w:ascii="ＭＳ 明朝" w:hAnsi="ＭＳ 明朝" w:hint="eastAsia"/>
          <w:sz w:val="24"/>
        </w:rPr>
        <w:t>一般財団法人</w:t>
      </w:r>
      <w:r w:rsidR="002F5DA9" w:rsidRPr="00A551DF">
        <w:rPr>
          <w:rFonts w:ascii="ＭＳ 明朝" w:hAnsi="ＭＳ 明朝" w:hint="eastAsia"/>
          <w:sz w:val="24"/>
        </w:rPr>
        <w:t xml:space="preserve">全日本私立幼稚園幼児教育研究機構　</w:t>
      </w:r>
    </w:p>
    <w:p w14:paraId="27242AF3" w14:textId="49D1AB1F" w:rsidR="00D74562" w:rsidRDefault="002F5DA9" w:rsidP="00EE0E52">
      <w:pPr>
        <w:spacing w:line="360" w:lineRule="auto"/>
        <w:ind w:left="210" w:right="210" w:firstLineChars="700" w:firstLine="1680"/>
        <w:jc w:val="right"/>
        <w:rPr>
          <w:rFonts w:ascii="ＭＳ 明朝" w:hAnsi="ＭＳ 明朝"/>
          <w:sz w:val="24"/>
        </w:rPr>
      </w:pPr>
      <w:r w:rsidRPr="00A551DF">
        <w:rPr>
          <w:rFonts w:ascii="ＭＳ 明朝" w:hAnsi="ＭＳ 明朝" w:hint="eastAsia"/>
          <w:sz w:val="24"/>
        </w:rPr>
        <w:t xml:space="preserve">　　　研究研修委員長　岡本　和貴</w:t>
      </w:r>
    </w:p>
    <w:p w14:paraId="40DD8093" w14:textId="77777777" w:rsidR="002F5DA9" w:rsidRPr="001D558E" w:rsidRDefault="002F5DA9" w:rsidP="002F5DA9">
      <w:pPr>
        <w:spacing w:line="480" w:lineRule="auto"/>
        <w:jc w:val="left"/>
        <w:rPr>
          <w:rFonts w:ascii="ＭＳ 明朝" w:hAnsi="ＭＳ 明朝"/>
          <w:b/>
          <w:bCs/>
          <w:sz w:val="24"/>
        </w:rPr>
      </w:pPr>
      <w:r w:rsidRPr="00314F36">
        <w:rPr>
          <w:rFonts w:ascii="ＭＳ 明朝" w:hAnsi="ＭＳ 明朝" w:hint="eastAsia"/>
          <w:b/>
          <w:bCs/>
          <w:sz w:val="24"/>
        </w:rPr>
        <w:lastRenderedPageBreak/>
        <w:t>目次</w:t>
      </w:r>
    </w:p>
    <w:p w14:paraId="0C9A60DF" w14:textId="77777777" w:rsidR="002F5DA9" w:rsidRDefault="002F5DA9" w:rsidP="002F5DA9">
      <w:pPr>
        <w:spacing w:line="440" w:lineRule="exact"/>
        <w:jc w:val="left"/>
        <w:rPr>
          <w:rFonts w:ascii="ＭＳ 明朝" w:hAnsi="ＭＳ 明朝"/>
          <w:sz w:val="24"/>
        </w:rPr>
      </w:pPr>
      <w:r w:rsidRPr="001D558E">
        <w:rPr>
          <w:rFonts w:ascii="ＭＳ 明朝" w:hAnsi="ＭＳ 明朝" w:hint="eastAsia"/>
          <w:sz w:val="24"/>
        </w:rPr>
        <w:t>【主題】</w:t>
      </w:r>
    </w:p>
    <w:p w14:paraId="543F74DC" w14:textId="77777777" w:rsidR="005632AF" w:rsidRDefault="002F5DA9" w:rsidP="005632AF">
      <w:pPr>
        <w:spacing w:line="440" w:lineRule="exact"/>
        <w:ind w:firstLineChars="100" w:firstLine="240"/>
        <w:jc w:val="left"/>
        <w:rPr>
          <w:rFonts w:ascii="ＭＳ 明朝" w:hAnsi="ＭＳ 明朝"/>
          <w:sz w:val="24"/>
        </w:rPr>
      </w:pPr>
      <w:r w:rsidRPr="004A3F46">
        <w:rPr>
          <w:rFonts w:ascii="ＭＳ 明朝" w:hAnsi="ＭＳ 明朝" w:hint="eastAsia"/>
          <w:sz w:val="24"/>
        </w:rPr>
        <w:t>「新しい時代を伸びやかに生きる」</w:t>
      </w:r>
    </w:p>
    <w:p w14:paraId="1982F9D8" w14:textId="4CA44031" w:rsidR="002F5DA9" w:rsidRDefault="002F5DA9" w:rsidP="004D1906">
      <w:pPr>
        <w:spacing w:line="440" w:lineRule="exact"/>
        <w:ind w:firstLineChars="200" w:firstLine="480"/>
        <w:jc w:val="left"/>
        <w:rPr>
          <w:rFonts w:ascii="ＭＳ 明朝" w:hAnsi="ＭＳ 明朝"/>
          <w:sz w:val="24"/>
        </w:rPr>
      </w:pPr>
      <w:r w:rsidRPr="004A3F46">
        <w:rPr>
          <w:rFonts w:ascii="ＭＳ 明朝" w:hAnsi="ＭＳ 明朝" w:hint="eastAsia"/>
          <w:sz w:val="24"/>
        </w:rPr>
        <w:t>～社会に開かれた質の高い幼児教育を～</w:t>
      </w:r>
    </w:p>
    <w:p w14:paraId="6B491A18" w14:textId="77777777" w:rsidR="00865D01" w:rsidRPr="001D558E" w:rsidRDefault="00865D01" w:rsidP="002F5DA9">
      <w:pPr>
        <w:spacing w:line="440" w:lineRule="exact"/>
        <w:jc w:val="left"/>
        <w:rPr>
          <w:rFonts w:ascii="ＭＳ 明朝" w:hAnsi="ＭＳ 明朝"/>
          <w:sz w:val="24"/>
        </w:rPr>
      </w:pPr>
    </w:p>
    <w:p w14:paraId="50B79B19" w14:textId="159B5DCE" w:rsidR="002F5DA9" w:rsidRDefault="002F5DA9" w:rsidP="002F5DA9">
      <w:pPr>
        <w:spacing w:line="440" w:lineRule="exact"/>
        <w:jc w:val="left"/>
        <w:rPr>
          <w:rFonts w:ascii="ＭＳ 明朝" w:hAnsi="ＭＳ 明朝"/>
          <w:sz w:val="24"/>
        </w:rPr>
      </w:pPr>
      <w:r w:rsidRPr="001D558E">
        <w:rPr>
          <w:rFonts w:ascii="ＭＳ 明朝" w:hAnsi="ＭＳ 明朝" w:hint="eastAsia"/>
          <w:sz w:val="24"/>
        </w:rPr>
        <w:t>【課題</w:t>
      </w:r>
      <w:r w:rsidR="003A16BD" w:rsidRPr="00FA3581">
        <w:rPr>
          <w:rFonts w:ascii="ＭＳ 明朝" w:hAnsi="ＭＳ 明朝" w:hint="eastAsia"/>
          <w:sz w:val="24"/>
        </w:rPr>
        <w:t>の設定</w:t>
      </w:r>
      <w:r w:rsidR="00ED76A9" w:rsidRPr="00FA3581">
        <w:rPr>
          <w:rFonts w:ascii="ＭＳ 明朝" w:hAnsi="ＭＳ 明朝" w:hint="eastAsia"/>
          <w:sz w:val="24"/>
        </w:rPr>
        <w:t>について</w:t>
      </w:r>
      <w:r w:rsidRPr="001D558E">
        <w:rPr>
          <w:rFonts w:ascii="ＭＳ 明朝" w:hAnsi="ＭＳ 明朝" w:hint="eastAsia"/>
          <w:sz w:val="24"/>
        </w:rPr>
        <w:t>】</w:t>
      </w:r>
    </w:p>
    <w:p w14:paraId="00DB820F" w14:textId="77777777" w:rsidR="00865D01" w:rsidRPr="001D558E" w:rsidRDefault="00865D01" w:rsidP="002F5DA9">
      <w:pPr>
        <w:spacing w:line="440" w:lineRule="exact"/>
        <w:jc w:val="left"/>
        <w:rPr>
          <w:rFonts w:ascii="ＭＳ 明朝" w:hAnsi="ＭＳ 明朝"/>
          <w:sz w:val="24"/>
        </w:rPr>
      </w:pPr>
    </w:p>
    <w:p w14:paraId="2EC600CC" w14:textId="010F88CA" w:rsidR="002F5DA9" w:rsidRPr="001D558E" w:rsidRDefault="002F5DA9" w:rsidP="002F5DA9">
      <w:pPr>
        <w:spacing w:line="440" w:lineRule="exact"/>
        <w:jc w:val="left"/>
        <w:rPr>
          <w:rFonts w:ascii="ＭＳ 明朝" w:hAnsi="ＭＳ 明朝"/>
          <w:sz w:val="24"/>
        </w:rPr>
      </w:pPr>
      <w:r w:rsidRPr="001D558E">
        <w:rPr>
          <w:rFonts w:ascii="ＭＳ 明朝" w:hAnsi="ＭＳ 明朝" w:hint="eastAsia"/>
          <w:sz w:val="24"/>
        </w:rPr>
        <w:t>【課題</w:t>
      </w:r>
      <w:r w:rsidR="003A16BD" w:rsidRPr="00FA3581">
        <w:rPr>
          <w:rFonts w:ascii="ＭＳ 明朝" w:hAnsi="ＭＳ 明朝" w:hint="eastAsia"/>
          <w:sz w:val="24"/>
        </w:rPr>
        <w:t>と</w:t>
      </w:r>
      <w:r w:rsidRPr="001D558E">
        <w:rPr>
          <w:rFonts w:ascii="ＭＳ 明朝" w:hAnsi="ＭＳ 明朝" w:hint="eastAsia"/>
          <w:sz w:val="24"/>
        </w:rPr>
        <w:t>解説】</w:t>
      </w:r>
    </w:p>
    <w:p w14:paraId="53D634DF" w14:textId="4BFF50F9" w:rsidR="002F5DA9" w:rsidRPr="009F2FE0" w:rsidRDefault="002F5DA9" w:rsidP="002F5DA9">
      <w:pPr>
        <w:spacing w:line="440" w:lineRule="exact"/>
        <w:ind w:leftChars="100" w:left="1890" w:hangingChars="700" w:hanging="1680"/>
        <w:jc w:val="left"/>
        <w:rPr>
          <w:rFonts w:ascii="ＭＳ 明朝" w:hAnsi="ＭＳ 明朝"/>
          <w:sz w:val="24"/>
        </w:rPr>
      </w:pPr>
      <w:bookmarkStart w:id="1" w:name="_Hlk18765269"/>
      <w:r w:rsidRPr="001D558E">
        <w:rPr>
          <w:rFonts w:ascii="ＭＳ 明朝" w:hAnsi="ＭＳ 明朝" w:hint="eastAsia"/>
          <w:sz w:val="24"/>
        </w:rPr>
        <w:t>・重点課題</w:t>
      </w:r>
      <w:r w:rsidR="004D5683">
        <w:rPr>
          <w:rFonts w:ascii="ＭＳ 明朝" w:hAnsi="ＭＳ 明朝" w:hint="eastAsia"/>
          <w:sz w:val="24"/>
        </w:rPr>
        <w:t>１</w:t>
      </w:r>
      <w:r w:rsidRPr="009F2FE0">
        <w:rPr>
          <w:rFonts w:ascii="ＭＳ 明朝" w:hAnsi="ＭＳ 明朝" w:hint="eastAsia"/>
          <w:sz w:val="24"/>
        </w:rPr>
        <w:t xml:space="preserve">　</w:t>
      </w:r>
      <w:r w:rsidR="00FC57C4">
        <w:rPr>
          <w:rFonts w:ascii="ＭＳ 明朝" w:hAnsi="ＭＳ 明朝" w:hint="eastAsia"/>
          <w:sz w:val="24"/>
        </w:rPr>
        <w:t>コロナ</w:t>
      </w:r>
      <w:r w:rsidR="00FC57C4" w:rsidRPr="004D1906">
        <w:rPr>
          <w:rFonts w:ascii="ＭＳ 明朝" w:hAnsi="ＭＳ 明朝" w:hint="eastAsia"/>
          <w:sz w:val="24"/>
        </w:rPr>
        <w:t>禍</w:t>
      </w:r>
      <w:r w:rsidRPr="009F2FE0">
        <w:rPr>
          <w:rFonts w:ascii="ＭＳ 明朝" w:hAnsi="ＭＳ 明朝" w:hint="eastAsia"/>
          <w:sz w:val="24"/>
        </w:rPr>
        <w:t>の</w:t>
      </w:r>
      <w:r w:rsidR="004533DC">
        <w:rPr>
          <w:rFonts w:ascii="ＭＳ 明朝" w:hAnsi="ＭＳ 明朝" w:hint="eastAsia"/>
          <w:sz w:val="24"/>
        </w:rPr>
        <w:t>教育・</w:t>
      </w:r>
      <w:r w:rsidR="00171E90" w:rsidRPr="004533DC">
        <w:rPr>
          <w:rFonts w:ascii="ＭＳ 明朝" w:hAnsi="ＭＳ 明朝" w:hint="eastAsia"/>
          <w:sz w:val="24"/>
        </w:rPr>
        <w:t>保育</w:t>
      </w:r>
    </w:p>
    <w:p w14:paraId="5BB7269A" w14:textId="7B68069C" w:rsidR="002F5DA9" w:rsidRPr="009F2FE0" w:rsidRDefault="002F5DA9" w:rsidP="002F5DA9">
      <w:pPr>
        <w:spacing w:line="440" w:lineRule="exact"/>
        <w:ind w:leftChars="100" w:left="210"/>
        <w:jc w:val="left"/>
        <w:rPr>
          <w:rFonts w:ascii="ＭＳ 明朝" w:hAnsi="ＭＳ 明朝"/>
          <w:sz w:val="24"/>
        </w:rPr>
      </w:pPr>
      <w:r w:rsidRPr="009F2FE0">
        <w:rPr>
          <w:rFonts w:ascii="ＭＳ 明朝" w:hAnsi="ＭＳ 明朝" w:hint="eastAsia"/>
          <w:sz w:val="24"/>
        </w:rPr>
        <w:t xml:space="preserve">　</w:t>
      </w:r>
      <w:r w:rsidRPr="009F2FE0">
        <w:rPr>
          <w:rFonts w:ascii="ＭＳ 明朝" w:hAnsi="ＭＳ 明朝"/>
          <w:sz w:val="24"/>
        </w:rPr>
        <w:tab/>
      </w:r>
      <w:r w:rsidRPr="009F2FE0">
        <w:rPr>
          <w:rFonts w:ascii="ＭＳ 明朝" w:hAnsi="ＭＳ 明朝"/>
          <w:sz w:val="24"/>
        </w:rPr>
        <w:tab/>
      </w:r>
      <w:r w:rsidRPr="009F2FE0">
        <w:rPr>
          <w:rFonts w:ascii="ＭＳ 明朝" w:hAnsi="ＭＳ 明朝" w:hint="eastAsia"/>
          <w:sz w:val="24"/>
        </w:rPr>
        <w:t xml:space="preserve">　</w:t>
      </w:r>
      <w:r w:rsidR="00176FBF" w:rsidRPr="009F2FE0">
        <w:rPr>
          <w:rFonts w:ascii="ＭＳ 明朝" w:hAnsi="ＭＳ 明朝" w:hint="eastAsia"/>
          <w:sz w:val="24"/>
        </w:rPr>
        <w:t>～</w:t>
      </w:r>
      <w:r w:rsidRPr="009F2FE0">
        <w:rPr>
          <w:rFonts w:ascii="ＭＳ 明朝" w:hAnsi="ＭＳ 明朝" w:hint="eastAsia"/>
          <w:sz w:val="24"/>
        </w:rPr>
        <w:t>園及び家庭</w:t>
      </w:r>
      <w:r w:rsidR="004533DC">
        <w:rPr>
          <w:rFonts w:ascii="ＭＳ 明朝" w:hAnsi="ＭＳ 明朝" w:hint="eastAsia"/>
          <w:sz w:val="24"/>
        </w:rPr>
        <w:t>の</w:t>
      </w:r>
      <w:r w:rsidRPr="004533DC">
        <w:rPr>
          <w:rFonts w:ascii="ＭＳ 明朝" w:hAnsi="ＭＳ 明朝" w:hint="eastAsia"/>
          <w:sz w:val="24"/>
        </w:rPr>
        <w:t>教育</w:t>
      </w:r>
      <w:r w:rsidR="004533DC">
        <w:rPr>
          <w:rFonts w:ascii="ＭＳ 明朝" w:hAnsi="ＭＳ 明朝" w:hint="eastAsia"/>
          <w:sz w:val="24"/>
        </w:rPr>
        <w:t>・保育</w:t>
      </w:r>
      <w:r w:rsidRPr="009F2FE0">
        <w:rPr>
          <w:rFonts w:ascii="ＭＳ 明朝" w:hAnsi="ＭＳ 明朝" w:hint="eastAsia"/>
          <w:sz w:val="24"/>
        </w:rPr>
        <w:t>の在り方について</w:t>
      </w:r>
      <w:r w:rsidR="00176FBF" w:rsidRPr="009F2FE0">
        <w:rPr>
          <w:rFonts w:ascii="ＭＳ 明朝" w:hAnsi="ＭＳ 明朝" w:hint="eastAsia"/>
          <w:sz w:val="24"/>
        </w:rPr>
        <w:t>～</w:t>
      </w:r>
    </w:p>
    <w:p w14:paraId="1C50C8C0" w14:textId="6E677863" w:rsidR="002F5DA9" w:rsidRPr="009F2FE0" w:rsidRDefault="002F5DA9" w:rsidP="002F5DA9">
      <w:pPr>
        <w:spacing w:line="440" w:lineRule="exact"/>
        <w:ind w:leftChars="100" w:left="930" w:hangingChars="300" w:hanging="720"/>
        <w:jc w:val="left"/>
        <w:rPr>
          <w:rFonts w:ascii="ＭＳ 明朝" w:hAnsi="ＭＳ 明朝"/>
          <w:sz w:val="24"/>
        </w:rPr>
      </w:pPr>
      <w:r w:rsidRPr="009F2FE0">
        <w:rPr>
          <w:rFonts w:ascii="ＭＳ 明朝" w:hAnsi="ＭＳ 明朝" w:hint="eastAsia"/>
          <w:sz w:val="24"/>
        </w:rPr>
        <w:t>・重点課題</w:t>
      </w:r>
      <w:r w:rsidR="004D5683">
        <w:rPr>
          <w:rFonts w:ascii="ＭＳ 明朝" w:hAnsi="ＭＳ 明朝" w:hint="eastAsia"/>
          <w:sz w:val="24"/>
        </w:rPr>
        <w:t>２</w:t>
      </w:r>
      <w:r w:rsidRPr="009F2FE0">
        <w:rPr>
          <w:rFonts w:ascii="ＭＳ 明朝" w:hAnsi="ＭＳ 明朝" w:hint="eastAsia"/>
          <w:sz w:val="24"/>
        </w:rPr>
        <w:t xml:space="preserve">　幼小の接続</w:t>
      </w:r>
    </w:p>
    <w:p w14:paraId="62322951" w14:textId="49AE6040" w:rsidR="002F5DA9" w:rsidRDefault="002F5DA9" w:rsidP="002F5DA9">
      <w:pPr>
        <w:spacing w:line="440" w:lineRule="exact"/>
        <w:ind w:leftChars="900" w:left="1890"/>
        <w:jc w:val="left"/>
        <w:rPr>
          <w:rFonts w:ascii="ＭＳ 明朝" w:hAnsi="ＭＳ 明朝"/>
          <w:sz w:val="24"/>
        </w:rPr>
      </w:pPr>
      <w:r w:rsidRPr="00EE0E52">
        <w:rPr>
          <w:rFonts w:ascii="ＭＳ 明朝" w:hAnsi="ＭＳ 明朝" w:hint="eastAsia"/>
          <w:sz w:val="24"/>
        </w:rPr>
        <w:t>～</w:t>
      </w:r>
      <w:r w:rsidR="009403BF" w:rsidRPr="00EE0E52">
        <w:rPr>
          <w:rFonts w:ascii="ＭＳ 明朝" w:hAnsi="ＭＳ 明朝" w:hint="eastAsia"/>
          <w:sz w:val="24"/>
        </w:rPr>
        <w:t>環境を通して行う</w:t>
      </w:r>
      <w:r w:rsidRPr="00EE0E52">
        <w:rPr>
          <w:rFonts w:ascii="ＭＳ 明朝" w:hAnsi="ＭＳ 明朝" w:hint="eastAsia"/>
          <w:sz w:val="24"/>
        </w:rPr>
        <w:t>幼児教育（幼稚園教育）と教科系統学習の小学校教育の違いを理解し合い</w:t>
      </w:r>
      <w:r w:rsidR="009403BF" w:rsidRPr="00EE0E52">
        <w:rPr>
          <w:rFonts w:ascii="ＭＳ 明朝" w:hAnsi="ＭＳ 明朝" w:hint="eastAsia"/>
          <w:sz w:val="24"/>
        </w:rPr>
        <w:t>ながら</w:t>
      </w:r>
      <w:r w:rsidRPr="00EE0E52">
        <w:rPr>
          <w:rFonts w:ascii="ＭＳ 明朝" w:hAnsi="ＭＳ 明朝" w:hint="eastAsia"/>
          <w:sz w:val="24"/>
        </w:rPr>
        <w:t>、</w:t>
      </w:r>
      <w:r w:rsidR="009403BF" w:rsidRPr="00EE0E52">
        <w:rPr>
          <w:rFonts w:ascii="ＭＳ 明朝" w:hAnsi="ＭＳ 明朝" w:hint="eastAsia"/>
          <w:sz w:val="24"/>
        </w:rPr>
        <w:t>幼児期の学びを</w:t>
      </w:r>
      <w:r w:rsidRPr="00EE0E52">
        <w:rPr>
          <w:rFonts w:ascii="ＭＳ 明朝" w:hAnsi="ＭＳ 明朝" w:hint="eastAsia"/>
          <w:sz w:val="24"/>
        </w:rPr>
        <w:t>小学校教育</w:t>
      </w:r>
      <w:r w:rsidR="009403BF" w:rsidRPr="00EE0E52">
        <w:rPr>
          <w:rFonts w:ascii="ＭＳ 明朝" w:hAnsi="ＭＳ 明朝" w:hint="eastAsia"/>
          <w:sz w:val="24"/>
        </w:rPr>
        <w:t>につなげる</w:t>
      </w:r>
      <w:r w:rsidRPr="00EE0E52">
        <w:rPr>
          <w:rFonts w:ascii="ＭＳ 明朝" w:hAnsi="ＭＳ 明朝" w:hint="eastAsia"/>
          <w:sz w:val="24"/>
        </w:rPr>
        <w:t>接続を</w:t>
      </w:r>
      <w:r w:rsidRPr="00D93A34">
        <w:rPr>
          <w:rFonts w:ascii="ＭＳ 明朝" w:hAnsi="ＭＳ 明朝" w:hint="eastAsia"/>
          <w:sz w:val="24"/>
        </w:rPr>
        <w:t>考える～</w:t>
      </w:r>
    </w:p>
    <w:p w14:paraId="3967F1C7" w14:textId="77777777" w:rsidR="002F5DA9" w:rsidRPr="00D93A34" w:rsidRDefault="002F5DA9" w:rsidP="002F5DA9">
      <w:pPr>
        <w:spacing w:line="440" w:lineRule="exact"/>
        <w:ind w:leftChars="900" w:left="1890"/>
        <w:jc w:val="left"/>
        <w:rPr>
          <w:rFonts w:ascii="ＭＳ 明朝" w:hAnsi="ＭＳ 明朝"/>
          <w:sz w:val="24"/>
        </w:rPr>
      </w:pPr>
    </w:p>
    <w:p w14:paraId="659A77BD" w14:textId="77777777" w:rsidR="002F5DA9" w:rsidRPr="00D93A34" w:rsidRDefault="002F5DA9" w:rsidP="002F5DA9">
      <w:pPr>
        <w:snapToGrid w:val="0"/>
        <w:spacing w:line="440" w:lineRule="exact"/>
        <w:jc w:val="left"/>
        <w:rPr>
          <w:rFonts w:ascii="ＭＳ 明朝" w:hAnsi="ＭＳ 明朝"/>
          <w:sz w:val="24"/>
        </w:rPr>
      </w:pPr>
      <w:bookmarkStart w:id="2" w:name="_Hlk18765699"/>
      <w:bookmarkEnd w:id="1"/>
      <w:r w:rsidRPr="00CD5DAF">
        <w:rPr>
          <w:rFonts w:ascii="ＭＳ 明朝" w:hAnsi="ＭＳ 明朝" w:hint="eastAsia"/>
          <w:sz w:val="24"/>
        </w:rPr>
        <w:t xml:space="preserve">　・</w:t>
      </w:r>
      <w:r>
        <w:rPr>
          <w:rFonts w:ascii="ＭＳ 明朝" w:hAnsi="ＭＳ 明朝" w:hint="eastAsia"/>
          <w:sz w:val="24"/>
        </w:rPr>
        <w:t>課題</w:t>
      </w:r>
      <w:r w:rsidRPr="00CD5DAF">
        <w:rPr>
          <w:rFonts w:ascii="ＭＳ 明朝" w:hAnsi="ＭＳ 明朝" w:hint="eastAsia"/>
          <w:sz w:val="24"/>
        </w:rPr>
        <w:t>１</w:t>
      </w:r>
      <w:r>
        <w:rPr>
          <w:rFonts w:ascii="ＭＳ 明朝" w:hAnsi="ＭＳ 明朝" w:hint="eastAsia"/>
          <w:sz w:val="24"/>
        </w:rPr>
        <w:t xml:space="preserve">　　</w:t>
      </w:r>
      <w:r w:rsidRPr="00D93A34">
        <w:rPr>
          <w:rFonts w:ascii="ＭＳ 明朝" w:hAnsi="ＭＳ 明朝" w:hint="eastAsia"/>
          <w:sz w:val="24"/>
        </w:rPr>
        <w:t>愛されて育つ</w:t>
      </w:r>
      <w:r>
        <w:rPr>
          <w:rFonts w:ascii="ＭＳ 明朝" w:hAnsi="ＭＳ 明朝" w:hint="eastAsia"/>
          <w:sz w:val="24"/>
        </w:rPr>
        <w:t>子供</w:t>
      </w:r>
      <w:r w:rsidRPr="00D93A34">
        <w:rPr>
          <w:rFonts w:ascii="ＭＳ 明朝" w:hAnsi="ＭＳ 明朝" w:hint="eastAsia"/>
          <w:sz w:val="24"/>
        </w:rPr>
        <w:t xml:space="preserve">　</w:t>
      </w:r>
      <w:r w:rsidR="00176FBF">
        <w:rPr>
          <w:rFonts w:ascii="ＭＳ 明朝" w:hAnsi="ＭＳ 明朝" w:hint="eastAsia"/>
          <w:sz w:val="24"/>
        </w:rPr>
        <w:t xml:space="preserve">　　</w:t>
      </w:r>
      <w:r w:rsidRPr="00D93A34">
        <w:rPr>
          <w:rFonts w:ascii="ＭＳ 明朝" w:hAnsi="ＭＳ 明朝" w:hint="eastAsia"/>
          <w:sz w:val="24"/>
        </w:rPr>
        <w:t>〔研修俯瞰図　Ａ分野〕</w:t>
      </w:r>
    </w:p>
    <w:p w14:paraId="71F080AC" w14:textId="77777777" w:rsidR="002F5DA9" w:rsidRDefault="002F5DA9" w:rsidP="002F5DA9">
      <w:pPr>
        <w:snapToGrid w:val="0"/>
        <w:spacing w:line="440" w:lineRule="exact"/>
        <w:ind w:firstLineChars="100" w:firstLine="240"/>
        <w:jc w:val="left"/>
        <w:rPr>
          <w:rFonts w:ascii="ＭＳ 明朝" w:hAnsi="ＭＳ 明朝"/>
          <w:sz w:val="24"/>
        </w:rPr>
      </w:pPr>
      <w:r w:rsidRPr="00CD5DAF">
        <w:rPr>
          <w:rFonts w:ascii="ＭＳ 明朝" w:hAnsi="ＭＳ 明朝" w:hint="eastAsia"/>
          <w:sz w:val="24"/>
        </w:rPr>
        <w:t>・</w:t>
      </w:r>
      <w:r>
        <w:rPr>
          <w:rFonts w:ascii="ＭＳ 明朝" w:hAnsi="ＭＳ 明朝" w:hint="eastAsia"/>
          <w:sz w:val="24"/>
        </w:rPr>
        <w:t>課題２　　子供</w:t>
      </w:r>
      <w:r w:rsidRPr="00D93A34">
        <w:rPr>
          <w:rFonts w:ascii="ＭＳ 明朝" w:hAnsi="ＭＳ 明朝" w:hint="eastAsia"/>
          <w:sz w:val="24"/>
        </w:rPr>
        <w:t>と共に育つ保育者　〔研修俯瞰図　Ｂ分野〕</w:t>
      </w:r>
    </w:p>
    <w:p w14:paraId="32853FB8" w14:textId="1FBE6441" w:rsidR="002F5DA9" w:rsidRDefault="002F5DA9" w:rsidP="002F5DA9">
      <w:pPr>
        <w:snapToGrid w:val="0"/>
        <w:spacing w:line="440" w:lineRule="exact"/>
        <w:ind w:firstLineChars="100" w:firstLine="240"/>
        <w:jc w:val="left"/>
        <w:rPr>
          <w:rFonts w:ascii="ＭＳ 明朝" w:hAnsi="ＭＳ 明朝"/>
          <w:sz w:val="24"/>
        </w:rPr>
      </w:pPr>
      <w:r>
        <w:rPr>
          <w:rFonts w:ascii="ＭＳ 明朝" w:hAnsi="ＭＳ 明朝" w:hint="eastAsia"/>
          <w:sz w:val="24"/>
        </w:rPr>
        <w:t xml:space="preserve">・課題３　　</w:t>
      </w:r>
      <w:r w:rsidRPr="00D93A34">
        <w:rPr>
          <w:rFonts w:ascii="ＭＳ 明朝" w:hAnsi="ＭＳ 明朝" w:hint="eastAsia"/>
          <w:sz w:val="24"/>
        </w:rPr>
        <w:t xml:space="preserve">教育・保育理論　</w:t>
      </w:r>
      <w:r w:rsidR="00176FBF">
        <w:rPr>
          <w:rFonts w:ascii="ＭＳ 明朝" w:hAnsi="ＭＳ 明朝" w:hint="eastAsia"/>
          <w:sz w:val="24"/>
        </w:rPr>
        <w:t xml:space="preserve">　　　</w:t>
      </w:r>
      <w:r w:rsidRPr="00D93A34">
        <w:rPr>
          <w:rFonts w:ascii="ＭＳ 明朝" w:hAnsi="ＭＳ 明朝" w:hint="eastAsia"/>
          <w:sz w:val="24"/>
        </w:rPr>
        <w:t>〔研修俯瞰図　Ｃ分野〕</w:t>
      </w:r>
    </w:p>
    <w:p w14:paraId="3CEA4BC9" w14:textId="77777777" w:rsidR="002F5DA9" w:rsidRDefault="002F5DA9" w:rsidP="002F5DA9">
      <w:pPr>
        <w:snapToGrid w:val="0"/>
        <w:spacing w:line="440" w:lineRule="exact"/>
        <w:ind w:firstLineChars="100" w:firstLine="240"/>
        <w:jc w:val="left"/>
        <w:rPr>
          <w:rFonts w:ascii="ＭＳ 明朝" w:hAnsi="ＭＳ 明朝"/>
          <w:sz w:val="24"/>
        </w:rPr>
      </w:pPr>
      <w:r>
        <w:rPr>
          <w:rFonts w:ascii="ＭＳ 明朝" w:hAnsi="ＭＳ 明朝" w:hint="eastAsia"/>
          <w:sz w:val="24"/>
        </w:rPr>
        <w:t>・課題４　　子供</w:t>
      </w:r>
      <w:r w:rsidRPr="00D93A34">
        <w:rPr>
          <w:rFonts w:ascii="ＭＳ 明朝" w:hAnsi="ＭＳ 明朝" w:hint="eastAsia"/>
          <w:sz w:val="24"/>
        </w:rPr>
        <w:t xml:space="preserve">理解　</w:t>
      </w:r>
      <w:r w:rsidR="00176FBF">
        <w:rPr>
          <w:rFonts w:ascii="ＭＳ 明朝" w:hAnsi="ＭＳ 明朝" w:hint="eastAsia"/>
          <w:sz w:val="24"/>
        </w:rPr>
        <w:t xml:space="preserve">　　　　　　</w:t>
      </w:r>
      <w:r w:rsidRPr="00D93A34">
        <w:rPr>
          <w:rFonts w:ascii="ＭＳ 明朝" w:hAnsi="ＭＳ 明朝" w:hint="eastAsia"/>
          <w:sz w:val="24"/>
        </w:rPr>
        <w:t>〔研修俯瞰図　Ｄ分野〕</w:t>
      </w:r>
    </w:p>
    <w:p w14:paraId="036A44FA" w14:textId="19DE0AF3" w:rsidR="002F5DA9" w:rsidRDefault="002F5DA9" w:rsidP="002F5DA9">
      <w:pPr>
        <w:snapToGrid w:val="0"/>
        <w:spacing w:line="440" w:lineRule="exact"/>
        <w:ind w:firstLineChars="100" w:firstLine="240"/>
        <w:jc w:val="left"/>
        <w:rPr>
          <w:rFonts w:ascii="ＭＳ 明朝" w:hAnsi="ＭＳ 明朝"/>
          <w:sz w:val="24"/>
        </w:rPr>
      </w:pPr>
      <w:r>
        <w:rPr>
          <w:rFonts w:ascii="ＭＳ 明朝" w:hAnsi="ＭＳ 明朝" w:hint="eastAsia"/>
          <w:sz w:val="24"/>
        </w:rPr>
        <w:t xml:space="preserve">・課題５　　</w:t>
      </w:r>
      <w:r w:rsidR="00321DC2">
        <w:rPr>
          <w:rFonts w:ascii="ＭＳ 明朝" w:hAnsi="ＭＳ 明朝" w:hint="eastAsia"/>
          <w:sz w:val="24"/>
        </w:rPr>
        <w:t>保育</w:t>
      </w:r>
      <w:r w:rsidRPr="00D93A34">
        <w:rPr>
          <w:rFonts w:ascii="ＭＳ 明朝" w:hAnsi="ＭＳ 明朝" w:hint="eastAsia"/>
          <w:sz w:val="24"/>
        </w:rPr>
        <w:t xml:space="preserve">実践　</w:t>
      </w:r>
      <w:r w:rsidR="00176FBF">
        <w:rPr>
          <w:rFonts w:ascii="ＭＳ 明朝" w:hAnsi="ＭＳ 明朝" w:hint="eastAsia"/>
          <w:sz w:val="24"/>
        </w:rPr>
        <w:t xml:space="preserve">　　　　　　</w:t>
      </w:r>
      <w:r w:rsidRPr="00D93A34">
        <w:rPr>
          <w:rFonts w:ascii="ＭＳ 明朝" w:hAnsi="ＭＳ 明朝" w:hint="eastAsia"/>
          <w:sz w:val="24"/>
        </w:rPr>
        <w:t>〔研修俯瞰図　Ｅ分野〕</w:t>
      </w:r>
    </w:p>
    <w:p w14:paraId="1EE4CDF7" w14:textId="77777777" w:rsidR="002F5DA9" w:rsidRDefault="002F5DA9" w:rsidP="002F5DA9">
      <w:pPr>
        <w:snapToGrid w:val="0"/>
        <w:spacing w:line="440" w:lineRule="exact"/>
        <w:ind w:firstLineChars="100" w:firstLine="240"/>
        <w:jc w:val="left"/>
        <w:rPr>
          <w:rFonts w:ascii="ＭＳ 明朝" w:hAnsi="ＭＳ 明朝"/>
          <w:sz w:val="24"/>
        </w:rPr>
      </w:pPr>
      <w:r>
        <w:rPr>
          <w:rFonts w:ascii="ＭＳ 明朝" w:hAnsi="ＭＳ 明朝" w:hint="eastAsia"/>
          <w:sz w:val="24"/>
        </w:rPr>
        <w:t>・課題６　　子供</w:t>
      </w:r>
      <w:r w:rsidRPr="00D93A34">
        <w:rPr>
          <w:rFonts w:ascii="ＭＳ 明朝" w:hAnsi="ＭＳ 明朝" w:hint="eastAsia"/>
          <w:sz w:val="24"/>
        </w:rPr>
        <w:t>が育つ家庭や地域　〔研修俯瞰図　Ｆ分野〕</w:t>
      </w:r>
    </w:p>
    <w:p w14:paraId="4ABE3779" w14:textId="77777777" w:rsidR="002F5DA9" w:rsidRDefault="002F5DA9" w:rsidP="002F5DA9">
      <w:pPr>
        <w:snapToGrid w:val="0"/>
        <w:spacing w:line="440" w:lineRule="exact"/>
        <w:ind w:firstLineChars="100" w:firstLine="240"/>
        <w:jc w:val="left"/>
        <w:rPr>
          <w:rFonts w:ascii="ＭＳ 明朝" w:hAnsi="ＭＳ 明朝"/>
          <w:sz w:val="24"/>
        </w:rPr>
      </w:pPr>
      <w:r>
        <w:rPr>
          <w:rFonts w:ascii="ＭＳ 明朝" w:hAnsi="ＭＳ 明朝" w:hint="eastAsia"/>
          <w:sz w:val="24"/>
        </w:rPr>
        <w:t>・</w:t>
      </w:r>
      <w:r w:rsidRPr="00A551DF">
        <w:rPr>
          <w:rFonts w:ascii="ＭＳ 明朝" w:hAnsi="ＭＳ 明朝" w:hint="eastAsia"/>
          <w:sz w:val="24"/>
        </w:rPr>
        <w:t>特別分野</w:t>
      </w:r>
    </w:p>
    <w:p w14:paraId="7E630661" w14:textId="532DD0DA" w:rsidR="002F5DA9" w:rsidRDefault="002F5DA9" w:rsidP="002F5DA9">
      <w:pPr>
        <w:snapToGrid w:val="0"/>
        <w:spacing w:line="440" w:lineRule="exact"/>
        <w:ind w:firstLineChars="100" w:firstLine="240"/>
        <w:jc w:val="left"/>
        <w:rPr>
          <w:rFonts w:ascii="ＭＳ 明朝" w:hAnsi="ＭＳ 明朝"/>
          <w:sz w:val="24"/>
        </w:rPr>
      </w:pPr>
    </w:p>
    <w:p w14:paraId="11DD1DE8" w14:textId="41B3D471" w:rsidR="003A16BD" w:rsidRPr="00FA3581" w:rsidRDefault="003A16BD" w:rsidP="003A16BD">
      <w:pPr>
        <w:snapToGrid w:val="0"/>
        <w:spacing w:line="440" w:lineRule="exact"/>
        <w:jc w:val="left"/>
        <w:rPr>
          <w:rFonts w:ascii="ＭＳ 明朝" w:hAnsi="ＭＳ 明朝"/>
          <w:sz w:val="24"/>
        </w:rPr>
      </w:pPr>
      <w:r w:rsidRPr="00FA3581">
        <w:rPr>
          <w:rFonts w:ascii="ＭＳ 明朝" w:hAnsi="ＭＳ 明朝" w:hint="eastAsia"/>
          <w:sz w:val="24"/>
        </w:rPr>
        <w:t>【</w:t>
      </w:r>
      <w:r w:rsidR="00380BCD" w:rsidRPr="00FA3581">
        <w:rPr>
          <w:rFonts w:ascii="ＭＳ 明朝" w:hAnsi="ＭＳ 明朝" w:hint="eastAsia"/>
          <w:sz w:val="24"/>
        </w:rPr>
        <w:t>研修俯瞰図</w:t>
      </w:r>
      <w:r w:rsidR="00841DB7">
        <w:rPr>
          <w:rFonts w:ascii="ＭＳ 明朝" w:hAnsi="ＭＳ 明朝" w:hint="eastAsia"/>
          <w:sz w:val="24"/>
        </w:rPr>
        <w:t>・</w:t>
      </w:r>
      <w:r w:rsidR="00380BCD" w:rsidRPr="00FA3581">
        <w:rPr>
          <w:rFonts w:ascii="ＭＳ 明朝" w:hAnsi="ＭＳ 明朝" w:hint="eastAsia"/>
          <w:sz w:val="24"/>
        </w:rPr>
        <w:t>研修ハンドブック</w:t>
      </w:r>
      <w:r w:rsidR="00841DB7">
        <w:rPr>
          <w:rFonts w:ascii="ＭＳ 明朝" w:hAnsi="ＭＳ 明朝" w:hint="eastAsia"/>
          <w:sz w:val="24"/>
        </w:rPr>
        <w:t>・</w:t>
      </w:r>
      <w:r w:rsidR="00380BCD">
        <w:rPr>
          <w:rFonts w:ascii="ＭＳ 明朝" w:hAnsi="ＭＳ 明朝" w:hint="eastAsia"/>
          <w:sz w:val="24"/>
        </w:rPr>
        <w:t>研修履歴</w:t>
      </w:r>
      <w:r w:rsidR="00841DB7">
        <w:rPr>
          <w:rFonts w:ascii="ＭＳ 明朝" w:hAnsi="ＭＳ 明朝" w:hint="eastAsia"/>
          <w:sz w:val="24"/>
        </w:rPr>
        <w:t>等</w:t>
      </w:r>
      <w:r w:rsidR="00380BCD">
        <w:rPr>
          <w:rFonts w:ascii="ＭＳ 明朝" w:hAnsi="ＭＳ 明朝" w:hint="eastAsia"/>
          <w:sz w:val="24"/>
        </w:rPr>
        <w:t>について</w:t>
      </w:r>
      <w:r w:rsidRPr="00FA3581">
        <w:rPr>
          <w:rFonts w:ascii="ＭＳ 明朝" w:hAnsi="ＭＳ 明朝" w:hint="eastAsia"/>
          <w:sz w:val="24"/>
        </w:rPr>
        <w:t>】</w:t>
      </w:r>
    </w:p>
    <w:p w14:paraId="727C07F2" w14:textId="753BF0B9" w:rsidR="00380BCD" w:rsidRDefault="003A16BD" w:rsidP="003A16BD">
      <w:pPr>
        <w:snapToGrid w:val="0"/>
        <w:spacing w:line="440" w:lineRule="exact"/>
        <w:jc w:val="left"/>
        <w:rPr>
          <w:rFonts w:ascii="ＭＳ 明朝" w:hAnsi="ＭＳ 明朝"/>
          <w:sz w:val="24"/>
        </w:rPr>
      </w:pPr>
      <w:r w:rsidRPr="00FA3581">
        <w:rPr>
          <w:rFonts w:ascii="ＭＳ 明朝" w:hAnsi="ＭＳ 明朝" w:hint="eastAsia"/>
          <w:sz w:val="24"/>
        </w:rPr>
        <w:t xml:space="preserve">　・</w:t>
      </w:r>
      <w:r w:rsidR="00380BCD" w:rsidRPr="00FA3581">
        <w:rPr>
          <w:rFonts w:ascii="ＭＳ 明朝" w:hAnsi="ＭＳ 明朝" w:hint="eastAsia"/>
          <w:sz w:val="24"/>
        </w:rPr>
        <w:t>処遇改善Ⅱに係るキャリアアップ研修への対応</w:t>
      </w:r>
      <w:r w:rsidR="00841DB7">
        <w:rPr>
          <w:rFonts w:ascii="ＭＳ 明朝" w:hAnsi="ＭＳ 明朝" w:hint="eastAsia"/>
          <w:sz w:val="24"/>
        </w:rPr>
        <w:t>について</w:t>
      </w:r>
    </w:p>
    <w:p w14:paraId="178EE0A5" w14:textId="4E04FCEB" w:rsidR="00EE0E52" w:rsidRPr="00FA3581" w:rsidRDefault="00EE0E52" w:rsidP="003A16BD">
      <w:pPr>
        <w:snapToGrid w:val="0"/>
        <w:spacing w:line="440" w:lineRule="exact"/>
        <w:jc w:val="left"/>
        <w:rPr>
          <w:rFonts w:ascii="ＭＳ 明朝" w:hAnsi="ＭＳ 明朝"/>
          <w:sz w:val="24"/>
        </w:rPr>
      </w:pPr>
      <w:r>
        <w:rPr>
          <w:rFonts w:ascii="ＭＳ 明朝" w:hAnsi="ＭＳ 明朝" w:hint="eastAsia"/>
          <w:sz w:val="24"/>
        </w:rPr>
        <w:t xml:space="preserve">　</w:t>
      </w:r>
      <w:r w:rsidRPr="00EE0E52">
        <w:rPr>
          <w:rFonts w:ascii="ＭＳ 明朝" w:hAnsi="ＭＳ 明朝" w:hint="eastAsia"/>
          <w:sz w:val="24"/>
        </w:rPr>
        <w:t>・研修履歴証明書の有効性について</w:t>
      </w:r>
    </w:p>
    <w:p w14:paraId="6DA134F5" w14:textId="77777777" w:rsidR="003A16BD" w:rsidRPr="00FA3581" w:rsidRDefault="003A16BD" w:rsidP="003A16BD">
      <w:pPr>
        <w:snapToGrid w:val="0"/>
        <w:spacing w:line="440" w:lineRule="exact"/>
        <w:jc w:val="left"/>
        <w:rPr>
          <w:rFonts w:ascii="ＭＳ 明朝" w:hAnsi="ＭＳ 明朝"/>
          <w:sz w:val="24"/>
        </w:rPr>
      </w:pPr>
      <w:r w:rsidRPr="00FA3581">
        <w:rPr>
          <w:rFonts w:ascii="ＭＳ 明朝" w:hAnsi="ＭＳ 明朝" w:hint="eastAsia"/>
          <w:sz w:val="24"/>
        </w:rPr>
        <w:t xml:space="preserve">　・文部科学省分野と研修俯瞰図番号との対応表</w:t>
      </w:r>
    </w:p>
    <w:p w14:paraId="1FB22FB6" w14:textId="77777777" w:rsidR="003A16BD" w:rsidRPr="00FA3581" w:rsidRDefault="003A16BD" w:rsidP="002F5DA9">
      <w:pPr>
        <w:snapToGrid w:val="0"/>
        <w:spacing w:line="440" w:lineRule="exact"/>
        <w:ind w:firstLineChars="100" w:firstLine="240"/>
        <w:jc w:val="left"/>
        <w:rPr>
          <w:rFonts w:ascii="ＭＳ 明朝" w:hAnsi="ＭＳ 明朝"/>
          <w:sz w:val="24"/>
        </w:rPr>
      </w:pPr>
    </w:p>
    <w:p w14:paraId="37F8A6E2" w14:textId="77777777" w:rsidR="002F5DA9" w:rsidRDefault="002F5DA9" w:rsidP="002F5DA9">
      <w:pPr>
        <w:spacing w:line="440" w:lineRule="exact"/>
        <w:rPr>
          <w:rFonts w:ascii="ＭＳ 明朝" w:hAnsi="ＭＳ 明朝"/>
          <w:sz w:val="24"/>
        </w:rPr>
      </w:pPr>
      <w:r>
        <w:rPr>
          <w:rFonts w:ascii="ＭＳ 明朝" w:hAnsi="ＭＳ 明朝" w:hint="eastAsia"/>
          <w:sz w:val="24"/>
        </w:rPr>
        <w:t>添付資料</w:t>
      </w:r>
    </w:p>
    <w:p w14:paraId="5926F874" w14:textId="14EFAF8E" w:rsidR="002F5DA9" w:rsidRDefault="002F5DA9" w:rsidP="002F5DA9">
      <w:pPr>
        <w:spacing w:line="440" w:lineRule="exact"/>
        <w:rPr>
          <w:rFonts w:ascii="ＭＳ 明朝" w:hAnsi="ＭＳ 明朝"/>
          <w:sz w:val="24"/>
        </w:rPr>
      </w:pPr>
      <w:r w:rsidRPr="00C16852">
        <w:rPr>
          <w:rFonts w:ascii="ＭＳ 明朝" w:hAnsi="ＭＳ 明朝" w:hint="eastAsia"/>
          <w:sz w:val="24"/>
        </w:rPr>
        <w:t>「施設型給付費等に係る処遇改善Ⅱに係る研修受講要件について」</w:t>
      </w:r>
    </w:p>
    <w:p w14:paraId="47165780" w14:textId="0B8AB0AF" w:rsidR="002F5DA9" w:rsidRDefault="002F5DA9" w:rsidP="002F5DA9">
      <w:pPr>
        <w:spacing w:line="440" w:lineRule="exact"/>
        <w:ind w:firstLineChars="200" w:firstLine="480"/>
        <w:rPr>
          <w:rFonts w:ascii="ＭＳ 明朝" w:hAnsi="ＭＳ 明朝"/>
          <w:sz w:val="24"/>
        </w:rPr>
      </w:pPr>
      <w:r w:rsidRPr="00C16852">
        <w:rPr>
          <w:rFonts w:ascii="ＭＳ 明朝" w:hAnsi="ＭＳ 明朝" w:hint="eastAsia"/>
          <w:sz w:val="24"/>
        </w:rPr>
        <w:t>（</w:t>
      </w:r>
      <w:r w:rsidRPr="007A2BF5">
        <w:rPr>
          <w:rFonts w:ascii="ＭＳ 明朝" w:hAnsi="ＭＳ 明朝" w:hint="eastAsia"/>
          <w:sz w:val="24"/>
        </w:rPr>
        <w:t>令和</w:t>
      </w:r>
      <w:r w:rsidR="00F358EE">
        <w:rPr>
          <w:rFonts w:ascii="ＭＳ 明朝" w:hAnsi="ＭＳ 明朝" w:hint="eastAsia"/>
          <w:sz w:val="24"/>
        </w:rPr>
        <w:t>３</w:t>
      </w:r>
      <w:r w:rsidRPr="002F7984">
        <w:rPr>
          <w:rFonts w:ascii="ＭＳ 明朝" w:hAnsi="ＭＳ 明朝" w:hint="eastAsia"/>
          <w:sz w:val="24"/>
        </w:rPr>
        <w:t>年</w:t>
      </w:r>
      <w:r w:rsidR="00F358EE">
        <w:rPr>
          <w:rFonts w:ascii="ＭＳ 明朝" w:hAnsi="ＭＳ 明朝" w:hint="eastAsia"/>
          <w:sz w:val="24"/>
        </w:rPr>
        <w:t>９</w:t>
      </w:r>
      <w:r w:rsidRPr="00C16852">
        <w:rPr>
          <w:rFonts w:ascii="ＭＳ 明朝" w:hAnsi="ＭＳ 明朝" w:hint="eastAsia"/>
          <w:sz w:val="24"/>
        </w:rPr>
        <w:t>月</w:t>
      </w:r>
      <w:r w:rsidR="00F358EE">
        <w:rPr>
          <w:rFonts w:ascii="ＭＳ 明朝" w:hAnsi="ＭＳ 明朝" w:hint="eastAsia"/>
          <w:sz w:val="24"/>
        </w:rPr>
        <w:t>２</w:t>
      </w:r>
      <w:r w:rsidRPr="00C16852">
        <w:rPr>
          <w:rFonts w:ascii="ＭＳ 明朝" w:hAnsi="ＭＳ 明朝" w:hint="eastAsia"/>
          <w:sz w:val="24"/>
        </w:rPr>
        <w:t>日</w:t>
      </w:r>
      <w:r>
        <w:rPr>
          <w:rFonts w:ascii="ＭＳ 明朝" w:hAnsi="ＭＳ 明朝" w:hint="eastAsia"/>
          <w:sz w:val="24"/>
        </w:rPr>
        <w:t>発出</w:t>
      </w:r>
      <w:r w:rsidRPr="00C16852">
        <w:rPr>
          <w:rFonts w:ascii="ＭＳ 明朝" w:hAnsi="ＭＳ 明朝" w:hint="eastAsia"/>
          <w:sz w:val="24"/>
        </w:rPr>
        <w:t>）</w:t>
      </w:r>
      <w:bookmarkEnd w:id="2"/>
    </w:p>
    <w:p w14:paraId="3F27AFC7" w14:textId="77777777" w:rsidR="002F5DA9" w:rsidRDefault="002F5DA9" w:rsidP="00517CA9">
      <w:pPr>
        <w:spacing w:line="440" w:lineRule="exact"/>
        <w:rPr>
          <w:rFonts w:ascii="ＭＳ 明朝" w:hAnsi="ＭＳ 明朝"/>
          <w:b/>
          <w:sz w:val="32"/>
          <w:szCs w:val="40"/>
        </w:rPr>
      </w:pPr>
      <w:r>
        <w:rPr>
          <w:rFonts w:ascii="ＭＳ 明朝" w:hAnsi="ＭＳ 明朝"/>
          <w:b/>
          <w:sz w:val="32"/>
          <w:szCs w:val="40"/>
        </w:rPr>
        <w:br w:type="page"/>
      </w:r>
      <w:r>
        <w:rPr>
          <w:rFonts w:ascii="ＭＳ 明朝" w:hAnsi="ＭＳ 明朝" w:hint="eastAsia"/>
          <w:b/>
          <w:sz w:val="32"/>
          <w:szCs w:val="40"/>
        </w:rPr>
        <w:lastRenderedPageBreak/>
        <w:t>【</w:t>
      </w:r>
      <w:r w:rsidRPr="002C1D20">
        <w:rPr>
          <w:rFonts w:ascii="ＭＳ 明朝" w:hAnsi="ＭＳ 明朝" w:hint="eastAsia"/>
          <w:b/>
          <w:sz w:val="32"/>
          <w:szCs w:val="40"/>
        </w:rPr>
        <w:t>主題</w:t>
      </w:r>
      <w:r>
        <w:rPr>
          <w:rFonts w:ascii="ＭＳ 明朝" w:hAnsi="ＭＳ 明朝" w:hint="eastAsia"/>
          <w:b/>
          <w:sz w:val="32"/>
          <w:szCs w:val="40"/>
        </w:rPr>
        <w:t xml:space="preserve">】 </w:t>
      </w:r>
    </w:p>
    <w:p w14:paraId="708F3CCE" w14:textId="77777777" w:rsidR="002F5DA9" w:rsidRDefault="002F5DA9" w:rsidP="002F5DA9">
      <w:pPr>
        <w:snapToGrid w:val="0"/>
        <w:spacing w:line="360" w:lineRule="auto"/>
        <w:jc w:val="left"/>
        <w:rPr>
          <w:rFonts w:ascii="ＭＳ 明朝" w:hAnsi="ＭＳ 明朝"/>
          <w:b/>
          <w:sz w:val="32"/>
          <w:szCs w:val="40"/>
        </w:rPr>
      </w:pPr>
    </w:p>
    <w:p w14:paraId="421CB108" w14:textId="77777777" w:rsidR="002F5DA9" w:rsidRPr="00C32566" w:rsidRDefault="002F5DA9" w:rsidP="002F5DA9">
      <w:pPr>
        <w:snapToGrid w:val="0"/>
        <w:spacing w:line="360" w:lineRule="auto"/>
        <w:jc w:val="center"/>
        <w:rPr>
          <w:rFonts w:ascii="ＭＳ 明朝" w:hAnsi="ＭＳ 明朝"/>
          <w:b/>
          <w:w w:val="88"/>
          <w:sz w:val="44"/>
          <w:szCs w:val="36"/>
        </w:rPr>
      </w:pPr>
      <w:r w:rsidRPr="00C32566">
        <w:rPr>
          <w:rFonts w:ascii="ＭＳ 明朝" w:hAnsi="ＭＳ 明朝" w:hint="eastAsia"/>
          <w:b/>
          <w:w w:val="88"/>
          <w:sz w:val="44"/>
          <w:szCs w:val="36"/>
        </w:rPr>
        <w:t>「新しい時代を伸びやかに生きる」</w:t>
      </w:r>
    </w:p>
    <w:p w14:paraId="61C06608" w14:textId="77777777" w:rsidR="002F5DA9" w:rsidRPr="0024482C" w:rsidRDefault="002F5DA9" w:rsidP="002F5DA9">
      <w:pPr>
        <w:snapToGrid w:val="0"/>
        <w:spacing w:line="360" w:lineRule="auto"/>
        <w:jc w:val="center"/>
        <w:rPr>
          <w:rFonts w:ascii="ＭＳ 明朝" w:hAnsi="ＭＳ 明朝"/>
          <w:b/>
          <w:w w:val="88"/>
          <w:sz w:val="36"/>
          <w:szCs w:val="36"/>
        </w:rPr>
      </w:pPr>
      <w:r w:rsidRPr="0024482C">
        <w:rPr>
          <w:rFonts w:ascii="ＭＳ 明朝" w:hAnsi="ＭＳ 明朝" w:hint="eastAsia"/>
          <w:b/>
          <w:w w:val="88"/>
          <w:sz w:val="36"/>
          <w:szCs w:val="36"/>
        </w:rPr>
        <w:t>～社会に開かれた質の高い幼児教育を～</w:t>
      </w:r>
    </w:p>
    <w:p w14:paraId="2D1730DA" w14:textId="77777777" w:rsidR="002F5DA9" w:rsidRPr="00D71650" w:rsidRDefault="002F5DA9" w:rsidP="002F5DA9">
      <w:pPr>
        <w:snapToGrid w:val="0"/>
        <w:spacing w:line="360" w:lineRule="auto"/>
        <w:jc w:val="center"/>
        <w:rPr>
          <w:rFonts w:ascii="ＭＳ 明朝" w:hAnsi="ＭＳ 明朝"/>
          <w:color w:val="FF0000"/>
          <w:sz w:val="22"/>
          <w:szCs w:val="22"/>
        </w:rPr>
      </w:pPr>
    </w:p>
    <w:p w14:paraId="6DB9DCE8" w14:textId="2896AEF3" w:rsidR="002F5DA9" w:rsidRPr="00A551DF" w:rsidRDefault="005B2DEB" w:rsidP="002F5DA9">
      <w:pPr>
        <w:snapToGrid w:val="0"/>
        <w:spacing w:line="360" w:lineRule="auto"/>
        <w:jc w:val="center"/>
        <w:rPr>
          <w:rFonts w:ascii="ＭＳ 明朝" w:hAnsi="ＭＳ 明朝"/>
          <w:sz w:val="24"/>
        </w:rPr>
      </w:pPr>
      <w:r w:rsidRPr="009F2FE0">
        <w:rPr>
          <w:rFonts w:ascii="ＭＳ 明朝" w:hAnsi="ＭＳ 明朝" w:hint="eastAsia"/>
          <w:sz w:val="24"/>
        </w:rPr>
        <w:t>予測困難</w:t>
      </w:r>
      <w:r w:rsidR="002F5DA9" w:rsidRPr="00A551DF">
        <w:rPr>
          <w:rFonts w:ascii="ＭＳ 明朝" w:hAnsi="ＭＳ 明朝" w:hint="eastAsia"/>
          <w:sz w:val="24"/>
        </w:rPr>
        <w:t>と言われる時代、</w:t>
      </w:r>
    </w:p>
    <w:p w14:paraId="0E5C9596" w14:textId="77777777" w:rsidR="002F5DA9" w:rsidRPr="00A551DF" w:rsidRDefault="002F5DA9" w:rsidP="002F5DA9">
      <w:pPr>
        <w:snapToGrid w:val="0"/>
        <w:spacing w:line="360" w:lineRule="auto"/>
        <w:jc w:val="center"/>
        <w:rPr>
          <w:rFonts w:ascii="ＭＳ 明朝" w:hAnsi="ＭＳ 明朝"/>
          <w:sz w:val="24"/>
        </w:rPr>
      </w:pPr>
      <w:r w:rsidRPr="00A551DF">
        <w:rPr>
          <w:rFonts w:ascii="ＭＳ 明朝" w:hAnsi="ＭＳ 明朝" w:hint="eastAsia"/>
          <w:sz w:val="24"/>
        </w:rPr>
        <w:t>新型コロナウイルス感染症</w:t>
      </w:r>
      <w:r w:rsidR="005B2DEB">
        <w:rPr>
          <w:rFonts w:ascii="ＭＳ 明朝" w:hAnsi="ＭＳ 明朝" w:hint="eastAsia"/>
          <w:sz w:val="24"/>
        </w:rPr>
        <w:t>と</w:t>
      </w:r>
      <w:r w:rsidRPr="00A551DF">
        <w:rPr>
          <w:rFonts w:ascii="ＭＳ 明朝" w:hAnsi="ＭＳ 明朝" w:hint="eastAsia"/>
          <w:sz w:val="24"/>
        </w:rPr>
        <w:t>いう未曾有の事態。</w:t>
      </w:r>
    </w:p>
    <w:p w14:paraId="10E36526" w14:textId="77777777" w:rsidR="002F5DA9" w:rsidRPr="00A551DF" w:rsidRDefault="002F5DA9" w:rsidP="002F5DA9">
      <w:pPr>
        <w:snapToGrid w:val="0"/>
        <w:spacing w:line="360" w:lineRule="auto"/>
        <w:jc w:val="center"/>
        <w:rPr>
          <w:rFonts w:ascii="ＭＳ 明朝" w:hAnsi="ＭＳ 明朝"/>
          <w:sz w:val="24"/>
        </w:rPr>
      </w:pPr>
      <w:r w:rsidRPr="00A551DF">
        <w:rPr>
          <w:rFonts w:ascii="ＭＳ 明朝" w:hAnsi="ＭＳ 明朝" w:hint="eastAsia"/>
          <w:sz w:val="24"/>
        </w:rPr>
        <w:t>このような状況の中で、</w:t>
      </w:r>
    </w:p>
    <w:p w14:paraId="7EAC2B7B" w14:textId="12FB5A50" w:rsidR="002F5DA9" w:rsidRPr="00A551DF" w:rsidRDefault="002F5DA9" w:rsidP="002F5DA9">
      <w:pPr>
        <w:snapToGrid w:val="0"/>
        <w:spacing w:line="360" w:lineRule="auto"/>
        <w:jc w:val="center"/>
        <w:rPr>
          <w:rFonts w:ascii="ＭＳ 明朝" w:hAnsi="ＭＳ 明朝"/>
          <w:sz w:val="24"/>
        </w:rPr>
      </w:pPr>
      <w:r w:rsidRPr="00A551DF">
        <w:rPr>
          <w:rFonts w:ascii="ＭＳ 明朝" w:hAnsi="ＭＳ 明朝" w:hint="eastAsia"/>
          <w:sz w:val="24"/>
        </w:rPr>
        <w:t>子供も保育者も保護者も</w:t>
      </w:r>
      <w:r w:rsidR="00FC57C4">
        <w:rPr>
          <w:rFonts w:ascii="ＭＳ 明朝" w:hAnsi="ＭＳ 明朝" w:hint="eastAsia"/>
          <w:sz w:val="24"/>
        </w:rPr>
        <w:t>、</w:t>
      </w:r>
      <w:r w:rsidRPr="00A551DF">
        <w:rPr>
          <w:rFonts w:ascii="ＭＳ 明朝" w:hAnsi="ＭＳ 明朝" w:hint="eastAsia"/>
          <w:sz w:val="24"/>
        </w:rPr>
        <w:t>その人らしく伸びやかに生きていくために</w:t>
      </w:r>
      <w:r w:rsidR="00FC57C4">
        <w:rPr>
          <w:rFonts w:ascii="ＭＳ 明朝" w:hAnsi="ＭＳ 明朝" w:hint="eastAsia"/>
          <w:sz w:val="24"/>
        </w:rPr>
        <w:t>、</w:t>
      </w:r>
    </w:p>
    <w:p w14:paraId="2E0D153B" w14:textId="77777777" w:rsidR="002F5DA9" w:rsidRPr="00A551DF" w:rsidRDefault="002F5DA9" w:rsidP="002F5DA9">
      <w:pPr>
        <w:snapToGrid w:val="0"/>
        <w:spacing w:line="360" w:lineRule="auto"/>
        <w:jc w:val="center"/>
        <w:rPr>
          <w:rFonts w:ascii="ＭＳ 明朝" w:hAnsi="ＭＳ 明朝"/>
          <w:sz w:val="24"/>
        </w:rPr>
      </w:pPr>
      <w:r w:rsidRPr="00A551DF">
        <w:rPr>
          <w:rFonts w:ascii="ＭＳ 明朝" w:hAnsi="ＭＳ 明朝" w:hint="eastAsia"/>
          <w:sz w:val="24"/>
        </w:rPr>
        <w:t>質の高い幼児教育を研究・実践し、</w:t>
      </w:r>
    </w:p>
    <w:p w14:paraId="46F4428A" w14:textId="77777777" w:rsidR="002F5DA9" w:rsidRPr="00A551DF" w:rsidRDefault="002F5DA9" w:rsidP="002F5DA9">
      <w:pPr>
        <w:snapToGrid w:val="0"/>
        <w:spacing w:line="360" w:lineRule="auto"/>
        <w:jc w:val="center"/>
        <w:rPr>
          <w:rFonts w:ascii="ＭＳ 明朝" w:hAnsi="ＭＳ 明朝"/>
          <w:sz w:val="24"/>
        </w:rPr>
      </w:pPr>
      <w:r w:rsidRPr="00A551DF">
        <w:rPr>
          <w:rFonts w:ascii="ＭＳ 明朝" w:hAnsi="ＭＳ 明朝" w:hint="eastAsia"/>
          <w:sz w:val="24"/>
        </w:rPr>
        <w:t>この営みの大切さを社会に開き、伝え、共有し、</w:t>
      </w:r>
    </w:p>
    <w:p w14:paraId="23A97443" w14:textId="77777777" w:rsidR="002F5DA9" w:rsidRPr="00A551DF" w:rsidRDefault="002F5DA9" w:rsidP="002F5DA9">
      <w:pPr>
        <w:snapToGrid w:val="0"/>
        <w:spacing w:line="360" w:lineRule="auto"/>
        <w:jc w:val="center"/>
        <w:rPr>
          <w:rFonts w:ascii="ＭＳ 明朝" w:hAnsi="ＭＳ 明朝"/>
          <w:sz w:val="24"/>
        </w:rPr>
      </w:pPr>
      <w:r w:rsidRPr="00A551DF">
        <w:rPr>
          <w:rFonts w:ascii="ＭＳ 明朝" w:hAnsi="ＭＳ 明朝" w:hint="eastAsia"/>
          <w:sz w:val="24"/>
        </w:rPr>
        <w:t>皆で子供を真ん中にして進んでいきましょう。</w:t>
      </w:r>
    </w:p>
    <w:p w14:paraId="36DDF6CC" w14:textId="77777777" w:rsidR="002F5DA9" w:rsidRDefault="002F5DA9" w:rsidP="002F5DA9">
      <w:pPr>
        <w:snapToGrid w:val="0"/>
        <w:spacing w:line="360" w:lineRule="auto"/>
        <w:jc w:val="center"/>
        <w:rPr>
          <w:rFonts w:ascii="ＭＳ 明朝" w:hAnsi="ＭＳ 明朝"/>
          <w:sz w:val="22"/>
          <w:szCs w:val="22"/>
        </w:rPr>
      </w:pPr>
    </w:p>
    <w:p w14:paraId="3654F42A" w14:textId="31BE6642" w:rsidR="000C7872" w:rsidRPr="009F3CD5" w:rsidRDefault="004D5683" w:rsidP="002F5DA9">
      <w:pPr>
        <w:snapToGrid w:val="0"/>
        <w:spacing w:line="360" w:lineRule="auto"/>
        <w:jc w:val="center"/>
        <w:rPr>
          <w:rFonts w:ascii="ＭＳ 明朝" w:hAnsi="ＭＳ 明朝"/>
          <w:sz w:val="22"/>
          <w:szCs w:val="22"/>
        </w:rPr>
      </w:pPr>
      <w:r w:rsidRPr="00A06532">
        <w:rPr>
          <w:rFonts w:ascii="ＭＳ 明朝" w:hAnsi="ＭＳ 明朝"/>
          <w:b/>
          <w:noProof/>
          <w:sz w:val="32"/>
          <w:szCs w:val="32"/>
        </w:rPr>
        <mc:AlternateContent>
          <mc:Choice Requires="wps">
            <w:drawing>
              <wp:anchor distT="0" distB="0" distL="114300" distR="114300" simplePos="0" relativeHeight="251659264" behindDoc="0" locked="0" layoutInCell="1" allowOverlap="1" wp14:anchorId="1A821670" wp14:editId="55E13B50">
                <wp:simplePos x="0" y="0"/>
                <wp:positionH relativeFrom="column">
                  <wp:posOffset>53975</wp:posOffset>
                </wp:positionH>
                <wp:positionV relativeFrom="paragraph">
                  <wp:posOffset>62865</wp:posOffset>
                </wp:positionV>
                <wp:extent cx="5798185"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B54B962" id="_x0000_t32" coordsize="21600,21600" o:spt="32" o:oned="t" path="m,l21600,21600e" filled="f">
                <v:path arrowok="t" fillok="f" o:connecttype="none"/>
                <o:lock v:ext="edit" shapetype="t"/>
              </v:shapetype>
              <v:shape id="直線矢印コネクタ 2" o:spid="_x0000_s1026" type="#_x0000_t32" style="position:absolute;left:0;text-align:left;margin-left:4.25pt;margin-top:4.95pt;width:45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"/>
            </w:pict>
          </mc:Fallback>
        </mc:AlternateContent>
      </w:r>
    </w:p>
    <w:p w14:paraId="214F5334" w14:textId="7065B52F" w:rsidR="002F5DA9" w:rsidRPr="0030115B" w:rsidRDefault="002F5DA9" w:rsidP="004D1906">
      <w:pPr>
        <w:snapToGrid w:val="0"/>
        <w:spacing w:line="360" w:lineRule="auto"/>
        <w:jc w:val="left"/>
        <w:rPr>
          <w:rFonts w:ascii="ＭＳ 明朝" w:hAnsi="ＭＳ 明朝"/>
          <w:b/>
          <w:bCs/>
          <w:kern w:val="0"/>
          <w:sz w:val="32"/>
          <w:szCs w:val="32"/>
        </w:rPr>
      </w:pPr>
      <w:r w:rsidRPr="00A06532">
        <w:rPr>
          <w:rFonts w:ascii="ＭＳ 明朝" w:hAnsi="ＭＳ 明朝" w:hint="eastAsia"/>
          <w:b/>
          <w:bCs/>
          <w:kern w:val="0"/>
          <w:sz w:val="32"/>
          <w:szCs w:val="32"/>
        </w:rPr>
        <w:t>【課題</w:t>
      </w:r>
      <w:r w:rsidRPr="00FA3581">
        <w:rPr>
          <w:rFonts w:ascii="ＭＳ 明朝" w:hAnsi="ＭＳ 明朝" w:hint="eastAsia"/>
          <w:b/>
          <w:bCs/>
          <w:kern w:val="0"/>
          <w:sz w:val="32"/>
          <w:szCs w:val="32"/>
        </w:rPr>
        <w:t>の</w:t>
      </w:r>
      <w:r w:rsidR="00865D01" w:rsidRPr="00FA3581">
        <w:rPr>
          <w:rFonts w:ascii="ＭＳ 明朝" w:hAnsi="ＭＳ 明朝" w:hint="eastAsia"/>
          <w:b/>
          <w:bCs/>
          <w:kern w:val="0"/>
          <w:sz w:val="32"/>
          <w:szCs w:val="32"/>
        </w:rPr>
        <w:t>設定について</w:t>
      </w:r>
      <w:r w:rsidRPr="00A06532">
        <w:rPr>
          <w:rFonts w:ascii="ＭＳ 明朝" w:hAnsi="ＭＳ 明朝" w:hint="eastAsia"/>
          <w:b/>
          <w:bCs/>
          <w:kern w:val="0"/>
          <w:sz w:val="32"/>
          <w:szCs w:val="32"/>
        </w:rPr>
        <w:t>】</w:t>
      </w:r>
    </w:p>
    <w:p w14:paraId="02DFDDEC" w14:textId="05B61061" w:rsidR="00FA3581" w:rsidRDefault="002F5DA9" w:rsidP="002F5DA9">
      <w:pPr>
        <w:spacing w:line="276" w:lineRule="auto"/>
        <w:ind w:firstLineChars="100" w:firstLine="240"/>
        <w:jc w:val="left"/>
        <w:rPr>
          <w:rFonts w:ascii="ＭＳ 明朝" w:hAnsi="ＭＳ 明朝"/>
          <w:color w:val="00B050"/>
          <w:sz w:val="24"/>
        </w:rPr>
      </w:pPr>
      <w:r w:rsidRPr="00A1503B">
        <w:rPr>
          <w:rFonts w:ascii="ＭＳ 明朝" w:hAnsi="ＭＳ 明朝" w:hint="eastAsia"/>
          <w:sz w:val="24"/>
        </w:rPr>
        <w:t>重点</w:t>
      </w:r>
      <w:r>
        <w:rPr>
          <w:rFonts w:ascii="ＭＳ 明朝" w:hAnsi="ＭＳ 明朝" w:hint="eastAsia"/>
          <w:sz w:val="24"/>
        </w:rPr>
        <w:t>課題</w:t>
      </w:r>
      <w:r w:rsidR="00FA3581">
        <w:rPr>
          <w:rFonts w:ascii="ＭＳ 明朝" w:hAnsi="ＭＳ 明朝" w:hint="eastAsia"/>
          <w:sz w:val="24"/>
        </w:rPr>
        <w:t>１，２</w:t>
      </w:r>
      <w:r>
        <w:rPr>
          <w:rFonts w:ascii="ＭＳ 明朝" w:hAnsi="ＭＳ 明朝" w:hint="eastAsia"/>
          <w:sz w:val="24"/>
        </w:rPr>
        <w:t>は、</w:t>
      </w:r>
      <w:r w:rsidRPr="00A1503B">
        <w:rPr>
          <w:rFonts w:ascii="ＭＳ 明朝" w:hAnsi="ＭＳ 明朝" w:hint="eastAsia"/>
          <w:sz w:val="24"/>
        </w:rPr>
        <w:t>私立幼稚園・</w:t>
      </w:r>
      <w:r>
        <w:rPr>
          <w:rFonts w:ascii="ＭＳ 明朝" w:hAnsi="ＭＳ 明朝" w:hint="eastAsia"/>
          <w:sz w:val="24"/>
        </w:rPr>
        <w:t>認定</w:t>
      </w:r>
      <w:r w:rsidRPr="00A1503B">
        <w:rPr>
          <w:rFonts w:ascii="ＭＳ 明朝" w:hAnsi="ＭＳ 明朝" w:hint="eastAsia"/>
          <w:sz w:val="24"/>
        </w:rPr>
        <w:t>こども園として、幼児教育の現状と今後の展開を鑑みて、知見を得ていただきつつ</w:t>
      </w:r>
      <w:r w:rsidRPr="00E45CAE">
        <w:rPr>
          <w:rFonts w:ascii="ＭＳ 明朝" w:hAnsi="ＭＳ 明朝" w:hint="eastAsia"/>
          <w:sz w:val="24"/>
        </w:rPr>
        <w:t>、</w:t>
      </w:r>
      <w:r w:rsidRPr="00A1503B">
        <w:rPr>
          <w:rFonts w:ascii="ＭＳ 明朝" w:hAnsi="ＭＳ 明朝" w:hint="eastAsia"/>
          <w:sz w:val="24"/>
        </w:rPr>
        <w:t>実践を進め</w:t>
      </w:r>
      <w:r w:rsidR="00D420B2">
        <w:rPr>
          <w:rFonts w:ascii="ＭＳ 明朝" w:hAnsi="ＭＳ 明朝" w:hint="eastAsia"/>
          <w:sz w:val="24"/>
        </w:rPr>
        <w:t>ることで</w:t>
      </w:r>
      <w:r w:rsidRPr="00A1503B">
        <w:rPr>
          <w:rFonts w:ascii="ＭＳ 明朝" w:hAnsi="ＭＳ 明朝" w:hint="eastAsia"/>
          <w:sz w:val="24"/>
        </w:rPr>
        <w:t>私たちの</w:t>
      </w:r>
      <w:r>
        <w:rPr>
          <w:rFonts w:ascii="ＭＳ 明朝" w:hAnsi="ＭＳ 明朝" w:hint="eastAsia"/>
          <w:sz w:val="24"/>
        </w:rPr>
        <w:t>地に足のついた「</w:t>
      </w:r>
      <w:r w:rsidR="004533DC">
        <w:rPr>
          <w:rFonts w:ascii="ＭＳ 明朝" w:hAnsi="ＭＳ 明朝" w:hint="eastAsia"/>
          <w:sz w:val="24"/>
        </w:rPr>
        <w:t>教育・</w:t>
      </w:r>
      <w:r w:rsidRPr="004D1906">
        <w:rPr>
          <w:rFonts w:ascii="ＭＳ 明朝" w:hAnsi="ＭＳ 明朝" w:hint="eastAsia"/>
          <w:sz w:val="24"/>
        </w:rPr>
        <w:t>保育</w:t>
      </w:r>
      <w:r w:rsidRPr="00A1503B">
        <w:rPr>
          <w:rFonts w:ascii="ＭＳ 明朝" w:hAnsi="ＭＳ 明朝" w:hint="eastAsia"/>
          <w:sz w:val="24"/>
        </w:rPr>
        <w:t>実践知</w:t>
      </w:r>
      <w:r>
        <w:rPr>
          <w:rFonts w:ascii="ＭＳ 明朝" w:hAnsi="ＭＳ 明朝" w:hint="eastAsia"/>
          <w:sz w:val="24"/>
        </w:rPr>
        <w:t>」</w:t>
      </w:r>
      <w:r w:rsidRPr="00A1503B">
        <w:rPr>
          <w:rFonts w:ascii="ＭＳ 明朝" w:hAnsi="ＭＳ 明朝" w:hint="eastAsia"/>
          <w:sz w:val="24"/>
        </w:rPr>
        <w:t>として構築し</w:t>
      </w:r>
      <w:r>
        <w:rPr>
          <w:rFonts w:ascii="ＭＳ 明朝" w:hAnsi="ＭＳ 明朝" w:hint="eastAsia"/>
          <w:sz w:val="24"/>
        </w:rPr>
        <w:t>共有しておき</w:t>
      </w:r>
      <w:r w:rsidRPr="00A1503B">
        <w:rPr>
          <w:rFonts w:ascii="ＭＳ 明朝" w:hAnsi="ＭＳ 明朝" w:hint="eastAsia"/>
          <w:sz w:val="24"/>
        </w:rPr>
        <w:t>たいこと</w:t>
      </w:r>
      <w:r w:rsidR="00865D01" w:rsidRPr="00FA3581">
        <w:rPr>
          <w:rFonts w:ascii="ＭＳ 明朝" w:hAnsi="ＭＳ 明朝" w:hint="eastAsia"/>
          <w:sz w:val="24"/>
        </w:rPr>
        <w:t>です。</w:t>
      </w:r>
    </w:p>
    <w:p w14:paraId="7B37C030" w14:textId="349F0BF7" w:rsidR="002F5DA9" w:rsidRPr="00A1503B" w:rsidRDefault="00865D01">
      <w:pPr>
        <w:spacing w:line="276" w:lineRule="auto"/>
        <w:ind w:firstLineChars="100" w:firstLine="240"/>
        <w:jc w:val="left"/>
        <w:rPr>
          <w:rFonts w:ascii="ＭＳ 明朝" w:hAnsi="ＭＳ 明朝"/>
          <w:sz w:val="24"/>
        </w:rPr>
      </w:pPr>
      <w:r w:rsidRPr="00883BA8">
        <w:rPr>
          <w:rFonts w:ascii="ＭＳ 明朝" w:hAnsi="ＭＳ 明朝" w:hint="eastAsia"/>
          <w:sz w:val="24"/>
        </w:rPr>
        <w:t>また、</w:t>
      </w:r>
      <w:r w:rsidRPr="00FA3581">
        <w:rPr>
          <w:rFonts w:ascii="ＭＳ 明朝" w:hAnsi="ＭＳ 明朝" w:hint="eastAsia"/>
          <w:sz w:val="24"/>
        </w:rPr>
        <w:t>課題１から６は、</w:t>
      </w:r>
      <w:r w:rsidR="002F5DA9">
        <w:rPr>
          <w:rFonts w:ascii="ＭＳ 明朝" w:hAnsi="ＭＳ 明朝" w:hint="eastAsia"/>
          <w:sz w:val="24"/>
        </w:rPr>
        <w:t>これからの幼児教育のためにしっかりと</w:t>
      </w:r>
      <w:r w:rsidR="002F5DA9" w:rsidRPr="00A1503B">
        <w:rPr>
          <w:rFonts w:ascii="ＭＳ 明朝" w:hAnsi="ＭＳ 明朝" w:hint="eastAsia"/>
          <w:sz w:val="24"/>
        </w:rPr>
        <w:t>成し遂げたいことを</w:t>
      </w:r>
      <w:r w:rsidR="005F470C" w:rsidRPr="00FA3581">
        <w:rPr>
          <w:rFonts w:ascii="ＭＳ 明朝" w:hAnsi="ＭＳ 明朝" w:hint="eastAsia"/>
          <w:sz w:val="24"/>
        </w:rPr>
        <w:t>「</w:t>
      </w:r>
      <w:r w:rsidRPr="00FA3581">
        <w:rPr>
          <w:rFonts w:ascii="ＭＳ 明朝" w:hAnsi="ＭＳ 明朝" w:hint="eastAsia"/>
          <w:sz w:val="24"/>
        </w:rPr>
        <w:t>保育者としての資質向上研修俯瞰図</w:t>
      </w:r>
      <w:r w:rsidR="005F470C" w:rsidRPr="00883BA8">
        <w:rPr>
          <w:rFonts w:ascii="ＭＳ 明朝" w:hAnsi="ＭＳ 明朝" w:hint="eastAsia"/>
          <w:sz w:val="24"/>
        </w:rPr>
        <w:t>」</w:t>
      </w:r>
      <w:r w:rsidRPr="00FA3581">
        <w:rPr>
          <w:rFonts w:ascii="ＭＳ 明朝" w:hAnsi="ＭＳ 明朝" w:hint="eastAsia"/>
          <w:sz w:val="24"/>
        </w:rPr>
        <w:t>をもとに整理し、</w:t>
      </w:r>
      <w:r w:rsidR="002F5DA9">
        <w:rPr>
          <w:rFonts w:ascii="ＭＳ 明朝" w:hAnsi="ＭＳ 明朝" w:hint="eastAsia"/>
          <w:sz w:val="24"/>
        </w:rPr>
        <w:t>テーマとして</w:t>
      </w:r>
      <w:r w:rsidR="002F5DA9" w:rsidRPr="00A1503B">
        <w:rPr>
          <w:rFonts w:ascii="ＭＳ 明朝" w:hAnsi="ＭＳ 明朝" w:hint="eastAsia"/>
          <w:sz w:val="24"/>
        </w:rPr>
        <w:t>設定し</w:t>
      </w:r>
      <w:r w:rsidR="002F5DA9">
        <w:rPr>
          <w:rFonts w:ascii="ＭＳ 明朝" w:hAnsi="ＭＳ 明朝" w:hint="eastAsia"/>
          <w:sz w:val="24"/>
        </w:rPr>
        <w:t>たものです。</w:t>
      </w:r>
    </w:p>
    <w:p w14:paraId="6FFA3650" w14:textId="4B3FB6BA" w:rsidR="0039632C" w:rsidRDefault="002F5DA9" w:rsidP="00883BA8">
      <w:pPr>
        <w:spacing w:line="276" w:lineRule="auto"/>
        <w:ind w:firstLineChars="100" w:firstLine="240"/>
        <w:jc w:val="left"/>
        <w:rPr>
          <w:rFonts w:ascii="ＭＳ 明朝" w:hAnsi="ＭＳ 明朝"/>
          <w:sz w:val="24"/>
        </w:rPr>
      </w:pPr>
      <w:r w:rsidRPr="00A1503B">
        <w:rPr>
          <w:rFonts w:ascii="ＭＳ 明朝" w:hAnsi="ＭＳ 明朝" w:hint="eastAsia"/>
          <w:sz w:val="24"/>
        </w:rPr>
        <w:t>皆様におかれましては、各地区や都道府県での</w:t>
      </w:r>
      <w:r w:rsidR="00380BCD">
        <w:rPr>
          <w:rFonts w:ascii="ＭＳ 明朝" w:hAnsi="ＭＳ 明朝" w:hint="eastAsia"/>
          <w:sz w:val="24"/>
        </w:rPr>
        <w:t>教育</w:t>
      </w:r>
      <w:r w:rsidRPr="00A1503B">
        <w:rPr>
          <w:rFonts w:ascii="ＭＳ 明朝" w:hAnsi="ＭＳ 明朝" w:hint="eastAsia"/>
          <w:sz w:val="24"/>
        </w:rPr>
        <w:t>研究大会をはじめとした</w:t>
      </w:r>
      <w:r w:rsidR="00380BCD">
        <w:rPr>
          <w:rFonts w:ascii="ＭＳ 明朝" w:hAnsi="ＭＳ 明朝" w:hint="eastAsia"/>
          <w:sz w:val="24"/>
        </w:rPr>
        <w:t>研究</w:t>
      </w:r>
      <w:r w:rsidRPr="00A1503B">
        <w:rPr>
          <w:rFonts w:ascii="ＭＳ 明朝" w:hAnsi="ＭＳ 明朝" w:hint="eastAsia"/>
          <w:sz w:val="24"/>
        </w:rPr>
        <w:t>や</w:t>
      </w:r>
      <w:r w:rsidR="00380BCD">
        <w:rPr>
          <w:rFonts w:ascii="ＭＳ 明朝" w:hAnsi="ＭＳ 明朝" w:hint="eastAsia"/>
          <w:sz w:val="24"/>
        </w:rPr>
        <w:t>研修</w:t>
      </w:r>
      <w:r w:rsidRPr="00A1503B">
        <w:rPr>
          <w:rFonts w:ascii="ＭＳ 明朝" w:hAnsi="ＭＳ 明朝" w:hint="eastAsia"/>
          <w:sz w:val="24"/>
        </w:rPr>
        <w:t>の</w:t>
      </w:r>
      <w:r w:rsidRPr="008D375C">
        <w:rPr>
          <w:rFonts w:ascii="ＭＳ 明朝" w:hAnsi="ＭＳ 明朝" w:hint="eastAsia"/>
          <w:sz w:val="24"/>
        </w:rPr>
        <w:t>取組</w:t>
      </w:r>
      <w:r w:rsidRPr="00A1503B">
        <w:rPr>
          <w:rFonts w:ascii="ＭＳ 明朝" w:hAnsi="ＭＳ 明朝" w:hint="eastAsia"/>
          <w:sz w:val="24"/>
        </w:rPr>
        <w:t>として適宜取り上げて深めていただき、地域の実情にあわせながら、より</w:t>
      </w:r>
      <w:r w:rsidR="00751C53">
        <w:rPr>
          <w:rFonts w:ascii="ＭＳ 明朝" w:hAnsi="ＭＳ 明朝" w:hint="eastAsia"/>
          <w:sz w:val="24"/>
        </w:rPr>
        <w:t>良</w:t>
      </w:r>
      <w:r w:rsidRPr="00A1503B">
        <w:rPr>
          <w:rFonts w:ascii="ＭＳ 明朝" w:hAnsi="ＭＳ 明朝" w:hint="eastAsia"/>
          <w:sz w:val="24"/>
        </w:rPr>
        <w:t>い具体化に向けて取り組んでいただけますようお願い</w:t>
      </w:r>
      <w:r w:rsidR="00F358EE">
        <w:rPr>
          <w:rFonts w:ascii="ＭＳ 明朝" w:hAnsi="ＭＳ 明朝" w:hint="eastAsia"/>
          <w:sz w:val="24"/>
        </w:rPr>
        <w:t>いたします。</w:t>
      </w:r>
    </w:p>
    <w:p w14:paraId="78D164AC" w14:textId="7F70E361" w:rsidR="000356C8" w:rsidRPr="004D1906" w:rsidRDefault="0039632C" w:rsidP="002F5DA9">
      <w:pPr>
        <w:spacing w:line="276" w:lineRule="auto"/>
        <w:ind w:firstLineChars="100" w:firstLine="240"/>
        <w:jc w:val="left"/>
        <w:rPr>
          <w:rFonts w:ascii="ＭＳ 明朝" w:hAnsi="ＭＳ 明朝"/>
          <w:sz w:val="24"/>
        </w:rPr>
      </w:pPr>
      <w:r w:rsidRPr="004D1906">
        <w:rPr>
          <w:rFonts w:ascii="ＭＳ 明朝" w:hAnsi="ＭＳ 明朝" w:hint="eastAsia"/>
          <w:sz w:val="24"/>
        </w:rPr>
        <w:t>なお、令和２・３年度の教育研究課題においてお示ししていた「チャレンジ･ビジョンの推進」については、コロナ禍において</w:t>
      </w:r>
      <w:r w:rsidR="00D52AEC" w:rsidRPr="00883BA8">
        <w:rPr>
          <w:rFonts w:ascii="ＭＳ 明朝" w:hAnsi="ＭＳ 明朝" w:hint="eastAsia"/>
          <w:sz w:val="24"/>
        </w:rPr>
        <w:t>推進しにくい現状であり</w:t>
      </w:r>
      <w:r w:rsidRPr="004D1906">
        <w:rPr>
          <w:rFonts w:ascii="ＭＳ 明朝" w:hAnsi="ＭＳ 明朝" w:hint="eastAsia"/>
          <w:sz w:val="24"/>
        </w:rPr>
        <w:t>、数値目標等の見直し</w:t>
      </w:r>
      <w:r w:rsidR="00D420B2" w:rsidRPr="00883BA8">
        <w:rPr>
          <w:rFonts w:ascii="ＭＳ 明朝" w:hAnsi="ＭＳ 明朝" w:hint="eastAsia"/>
          <w:sz w:val="24"/>
        </w:rPr>
        <w:t>の必要性</w:t>
      </w:r>
      <w:r w:rsidR="004533DC">
        <w:rPr>
          <w:rFonts w:ascii="ＭＳ 明朝" w:hAnsi="ＭＳ 明朝" w:hint="eastAsia"/>
          <w:sz w:val="24"/>
        </w:rPr>
        <w:t>も</w:t>
      </w:r>
      <w:r w:rsidR="00D420B2" w:rsidRPr="00883BA8">
        <w:rPr>
          <w:rFonts w:ascii="ＭＳ 明朝" w:hAnsi="ＭＳ 明朝" w:hint="eastAsia"/>
          <w:sz w:val="24"/>
        </w:rPr>
        <w:t>踏まえ</w:t>
      </w:r>
      <w:r w:rsidRPr="004D1906">
        <w:rPr>
          <w:rFonts w:ascii="ＭＳ 明朝" w:hAnsi="ＭＳ 明朝" w:hint="eastAsia"/>
          <w:sz w:val="24"/>
        </w:rPr>
        <w:t>、現状の把握・分析や新たな課題</w:t>
      </w:r>
      <w:r w:rsidR="005C3F0E" w:rsidRPr="004D1906">
        <w:rPr>
          <w:rFonts w:ascii="ＭＳ 明朝" w:hAnsi="ＭＳ 明朝" w:hint="eastAsia"/>
          <w:sz w:val="24"/>
        </w:rPr>
        <w:t>を</w:t>
      </w:r>
      <w:r w:rsidR="00D420B2" w:rsidRPr="00883BA8">
        <w:rPr>
          <w:rFonts w:ascii="ＭＳ 明朝" w:hAnsi="ＭＳ 明朝" w:hint="eastAsia"/>
          <w:sz w:val="24"/>
        </w:rPr>
        <w:t>はじめとした</w:t>
      </w:r>
      <w:r w:rsidRPr="004D1906">
        <w:rPr>
          <w:rFonts w:ascii="ＭＳ 明朝" w:hAnsi="ＭＳ 明朝" w:hint="eastAsia"/>
          <w:sz w:val="24"/>
        </w:rPr>
        <w:t>今後の取組について再構築し、後日お知らせいたします。</w:t>
      </w:r>
    </w:p>
    <w:p w14:paraId="1735DE8A" w14:textId="0A9CC24A" w:rsidR="000172D6" w:rsidRPr="00A06532" w:rsidRDefault="002F5DA9" w:rsidP="000172D6">
      <w:pPr>
        <w:spacing w:line="360" w:lineRule="auto"/>
        <w:jc w:val="left"/>
        <w:rPr>
          <w:b/>
          <w:bCs/>
          <w:sz w:val="24"/>
        </w:rPr>
      </w:pPr>
      <w:r>
        <w:rPr>
          <w:rFonts w:ascii="ＭＳ 明朝" w:hAnsi="ＭＳ 明朝"/>
          <w:sz w:val="24"/>
        </w:rPr>
        <w:br w:type="page"/>
      </w:r>
    </w:p>
    <w:p w14:paraId="397097B6" w14:textId="4AD25A3F" w:rsidR="00380BCD" w:rsidRPr="00883BA8" w:rsidRDefault="00380BCD" w:rsidP="00380BCD">
      <w:pPr>
        <w:spacing w:line="440" w:lineRule="exact"/>
        <w:jc w:val="left"/>
        <w:rPr>
          <w:rFonts w:ascii="ＭＳ 明朝" w:hAnsi="ＭＳ 明朝"/>
          <w:b/>
          <w:bCs/>
          <w:sz w:val="32"/>
          <w:szCs w:val="32"/>
        </w:rPr>
      </w:pPr>
      <w:r w:rsidRPr="00883BA8">
        <w:rPr>
          <w:rFonts w:ascii="ＭＳ 明朝" w:hAnsi="ＭＳ 明朝" w:hint="eastAsia"/>
          <w:b/>
          <w:bCs/>
          <w:sz w:val="32"/>
          <w:szCs w:val="32"/>
        </w:rPr>
        <w:lastRenderedPageBreak/>
        <w:t>【課題と解説】</w:t>
      </w:r>
    </w:p>
    <w:p w14:paraId="29AAB4E5" w14:textId="6651EB0A" w:rsidR="002F5DA9" w:rsidRPr="00883BA8" w:rsidRDefault="002F5DA9" w:rsidP="00755CEB">
      <w:pPr>
        <w:spacing w:line="276" w:lineRule="auto"/>
        <w:ind w:leftChars="100" w:left="1897" w:hangingChars="700" w:hanging="1687"/>
        <w:jc w:val="left"/>
        <w:rPr>
          <w:rFonts w:ascii="ＭＳ 明朝" w:hAnsi="ＭＳ 明朝"/>
          <w:b/>
          <w:bCs/>
          <w:sz w:val="32"/>
          <w:szCs w:val="32"/>
        </w:rPr>
      </w:pPr>
      <w:r w:rsidRPr="00883BA8">
        <w:rPr>
          <w:rFonts w:hint="eastAsia"/>
          <w:b/>
          <w:bCs/>
          <w:sz w:val="24"/>
        </w:rPr>
        <w:t>重点課題</w:t>
      </w:r>
      <w:r w:rsidR="000172D6" w:rsidRPr="00883BA8">
        <w:rPr>
          <w:rFonts w:hint="eastAsia"/>
          <w:b/>
          <w:bCs/>
          <w:sz w:val="24"/>
        </w:rPr>
        <w:t>１</w:t>
      </w:r>
      <w:r w:rsidRPr="00881947">
        <w:rPr>
          <w:b/>
          <w:bCs/>
          <w:sz w:val="24"/>
        </w:rPr>
        <w:t>.</w:t>
      </w:r>
      <w:r w:rsidRPr="00881947">
        <w:rPr>
          <w:b/>
          <w:kern w:val="0"/>
          <w:sz w:val="28"/>
          <w:szCs w:val="28"/>
        </w:rPr>
        <w:t xml:space="preserve"> </w:t>
      </w:r>
      <w:r w:rsidRPr="00883BA8">
        <w:rPr>
          <w:rFonts w:ascii="ＭＳ 明朝" w:hAnsi="ＭＳ 明朝" w:hint="eastAsia"/>
          <w:b/>
          <w:bCs/>
          <w:sz w:val="32"/>
          <w:szCs w:val="32"/>
        </w:rPr>
        <w:t>コロナ</w:t>
      </w:r>
      <w:r w:rsidR="006860AD" w:rsidRPr="00883BA8">
        <w:rPr>
          <w:rFonts w:ascii="ＭＳ 明朝" w:hAnsi="ＭＳ 明朝" w:hint="eastAsia"/>
          <w:b/>
          <w:bCs/>
          <w:sz w:val="32"/>
          <w:szCs w:val="32"/>
        </w:rPr>
        <w:t>禍</w:t>
      </w:r>
      <w:r w:rsidRPr="00883BA8">
        <w:rPr>
          <w:rFonts w:ascii="ＭＳ 明朝" w:hAnsi="ＭＳ 明朝" w:hint="eastAsia"/>
          <w:b/>
          <w:bCs/>
          <w:sz w:val="32"/>
          <w:szCs w:val="32"/>
        </w:rPr>
        <w:t>の</w:t>
      </w:r>
      <w:r w:rsidR="00CD085D">
        <w:rPr>
          <w:rFonts w:ascii="ＭＳ 明朝" w:hAnsi="ＭＳ 明朝" w:hint="eastAsia"/>
          <w:b/>
          <w:bCs/>
          <w:sz w:val="32"/>
          <w:szCs w:val="32"/>
        </w:rPr>
        <w:t>教育・</w:t>
      </w:r>
      <w:r w:rsidR="00171E90" w:rsidRPr="00CD085D">
        <w:rPr>
          <w:rFonts w:ascii="ＭＳ 明朝" w:hAnsi="ＭＳ 明朝" w:hint="eastAsia"/>
          <w:b/>
          <w:bCs/>
          <w:sz w:val="32"/>
          <w:szCs w:val="32"/>
        </w:rPr>
        <w:t>保育</w:t>
      </w:r>
    </w:p>
    <w:p w14:paraId="14EA8A2A" w14:textId="4CDFABA0" w:rsidR="002F5DA9" w:rsidRPr="00883BA8" w:rsidRDefault="002F5DA9" w:rsidP="002F5DA9">
      <w:pPr>
        <w:spacing w:line="440" w:lineRule="exact"/>
        <w:ind w:leftChars="100" w:left="210"/>
        <w:jc w:val="left"/>
        <w:rPr>
          <w:rFonts w:ascii="ＭＳ 明朝" w:hAnsi="ＭＳ 明朝"/>
          <w:b/>
          <w:bCs/>
          <w:sz w:val="28"/>
          <w:szCs w:val="28"/>
        </w:rPr>
      </w:pPr>
      <w:r w:rsidRPr="00883BA8">
        <w:rPr>
          <w:rFonts w:ascii="ＭＳ 明朝" w:hAnsi="ＭＳ 明朝" w:hint="eastAsia"/>
          <w:b/>
          <w:bCs/>
          <w:sz w:val="32"/>
          <w:szCs w:val="32"/>
        </w:rPr>
        <w:t xml:space="preserve">　</w:t>
      </w:r>
      <w:r w:rsidRPr="00883BA8">
        <w:rPr>
          <w:rFonts w:ascii="ＭＳ 明朝" w:hAnsi="ＭＳ 明朝"/>
          <w:b/>
          <w:bCs/>
          <w:sz w:val="32"/>
          <w:szCs w:val="32"/>
        </w:rPr>
        <w:tab/>
      </w:r>
      <w:r w:rsidRPr="00883BA8">
        <w:rPr>
          <w:rFonts w:ascii="ＭＳ 明朝" w:hAnsi="ＭＳ 明朝"/>
          <w:b/>
          <w:bCs/>
          <w:sz w:val="32"/>
          <w:szCs w:val="32"/>
        </w:rPr>
        <w:tab/>
      </w:r>
      <w:r w:rsidR="00B519C6" w:rsidRPr="00CD085D">
        <w:rPr>
          <w:rFonts w:ascii="ＭＳ 明朝" w:hAnsi="ＭＳ 明朝" w:hint="eastAsia"/>
          <w:b/>
          <w:bCs/>
          <w:sz w:val="32"/>
          <w:szCs w:val="32"/>
        </w:rPr>
        <w:t xml:space="preserve">　</w:t>
      </w:r>
      <w:r w:rsidR="006860AD" w:rsidRPr="00883BA8">
        <w:rPr>
          <w:rFonts w:ascii="ＭＳ 明朝" w:hAnsi="ＭＳ 明朝" w:hint="eastAsia"/>
          <w:b/>
          <w:bCs/>
          <w:sz w:val="28"/>
          <w:szCs w:val="28"/>
        </w:rPr>
        <w:t>～</w:t>
      </w:r>
      <w:r w:rsidRPr="00883BA8">
        <w:rPr>
          <w:rFonts w:ascii="ＭＳ 明朝" w:hAnsi="ＭＳ 明朝" w:hint="eastAsia"/>
          <w:b/>
          <w:bCs/>
          <w:sz w:val="28"/>
          <w:szCs w:val="28"/>
        </w:rPr>
        <w:t>園及び家庭教育の在り方について</w:t>
      </w:r>
      <w:r w:rsidR="006860AD" w:rsidRPr="00883BA8">
        <w:rPr>
          <w:rFonts w:ascii="ＭＳ 明朝" w:hAnsi="ＭＳ 明朝" w:hint="eastAsia"/>
          <w:b/>
          <w:bCs/>
          <w:sz w:val="28"/>
          <w:szCs w:val="28"/>
        </w:rPr>
        <w:t>～</w:t>
      </w:r>
    </w:p>
    <w:p w14:paraId="04C31FFD" w14:textId="77777777" w:rsidR="00DE648A" w:rsidRPr="00883BA8" w:rsidRDefault="00DE648A" w:rsidP="00DE648A">
      <w:pPr>
        <w:pStyle w:val="a5"/>
        <w:spacing w:line="276" w:lineRule="auto"/>
        <w:ind w:left="720" w:hangingChars="300" w:hanging="720"/>
        <w:jc w:val="left"/>
        <w:rPr>
          <w:rFonts w:ascii="Century" w:hAnsi="Century"/>
          <w:sz w:val="24"/>
          <w:szCs w:val="24"/>
        </w:rPr>
      </w:pPr>
    </w:p>
    <w:p w14:paraId="4CAEDF43" w14:textId="138E900B" w:rsidR="002C61B7" w:rsidRPr="00CD085D" w:rsidRDefault="78658719" w:rsidP="78658719">
      <w:pPr>
        <w:snapToGrid w:val="0"/>
        <w:spacing w:line="360" w:lineRule="auto"/>
        <w:ind w:firstLineChars="100" w:firstLine="240"/>
        <w:rPr>
          <w:rFonts w:ascii="ＭＳ 明朝" w:hAnsi="ＭＳ 明朝"/>
          <w:sz w:val="24"/>
        </w:rPr>
      </w:pPr>
      <w:r w:rsidRPr="00881947">
        <w:rPr>
          <w:rFonts w:ascii="ＭＳ 明朝" w:hAnsi="ＭＳ 明朝"/>
          <w:sz w:val="24"/>
        </w:rPr>
        <w:t>新型コロナウイルス感染症という未曾有の事態が起こり、</w:t>
      </w:r>
      <w:r w:rsidR="00EE0E52">
        <w:rPr>
          <w:rFonts w:ascii="ＭＳ 明朝" w:hAnsi="ＭＳ 明朝" w:hint="eastAsia"/>
          <w:sz w:val="24"/>
        </w:rPr>
        <w:t>令和２</w:t>
      </w:r>
      <w:r w:rsidRPr="00881947">
        <w:rPr>
          <w:rFonts w:ascii="ＭＳ 明朝" w:hAnsi="ＭＳ 明朝"/>
          <w:sz w:val="24"/>
        </w:rPr>
        <w:t>年春に全国一斉に</w:t>
      </w:r>
      <w:r w:rsidR="006860AD" w:rsidRPr="00881947">
        <w:rPr>
          <w:rFonts w:ascii="ＭＳ 明朝" w:hAnsi="ＭＳ 明朝" w:hint="eastAsia"/>
          <w:sz w:val="24"/>
        </w:rPr>
        <w:t>緊急事態宣言</w:t>
      </w:r>
      <w:r w:rsidR="00CB0CB8" w:rsidRPr="00883BA8">
        <w:rPr>
          <w:rFonts w:ascii="ＭＳ 明朝" w:hAnsi="ＭＳ 明朝" w:hint="eastAsia"/>
          <w:sz w:val="24"/>
        </w:rPr>
        <w:t>が発令されました</w:t>
      </w:r>
      <w:r w:rsidRPr="00881947">
        <w:rPr>
          <w:rFonts w:ascii="ＭＳ 明朝" w:hAnsi="ＭＳ 明朝"/>
          <w:sz w:val="24"/>
        </w:rPr>
        <w:t>。</w:t>
      </w:r>
      <w:r w:rsidR="009E17C2" w:rsidRPr="00881947">
        <w:rPr>
          <w:rFonts w:ascii="ＭＳ 明朝" w:hAnsi="ＭＳ 明朝" w:hint="eastAsia"/>
          <w:sz w:val="24"/>
        </w:rPr>
        <w:t>緊急事態宣言下ではそれぞれの園</w:t>
      </w:r>
      <w:r w:rsidR="00577551" w:rsidRPr="00881947">
        <w:rPr>
          <w:rFonts w:ascii="ＭＳ 明朝" w:hAnsi="ＭＳ 明朝" w:hint="eastAsia"/>
          <w:sz w:val="24"/>
        </w:rPr>
        <w:t>で</w:t>
      </w:r>
      <w:r w:rsidR="009E17C2" w:rsidRPr="00881947">
        <w:rPr>
          <w:rFonts w:ascii="ＭＳ 明朝" w:hAnsi="ＭＳ 明朝" w:hint="eastAsia"/>
          <w:sz w:val="24"/>
        </w:rPr>
        <w:t>対応が迫られ</w:t>
      </w:r>
      <w:r w:rsidRPr="00881947">
        <w:rPr>
          <w:rFonts w:ascii="ＭＳ 明朝" w:hAnsi="ＭＳ 明朝"/>
          <w:sz w:val="24"/>
        </w:rPr>
        <w:t>、</w:t>
      </w:r>
      <w:r w:rsidR="009E17C2" w:rsidRPr="00881947">
        <w:rPr>
          <w:rFonts w:ascii="ＭＳ 明朝" w:hAnsi="ＭＳ 明朝" w:hint="eastAsia"/>
          <w:sz w:val="24"/>
        </w:rPr>
        <w:t>登園するからこそできていた</w:t>
      </w:r>
      <w:r w:rsidR="00CD085D">
        <w:rPr>
          <w:rFonts w:ascii="ＭＳ 明朝" w:hAnsi="ＭＳ 明朝" w:hint="eastAsia"/>
          <w:sz w:val="24"/>
        </w:rPr>
        <w:t>教育・</w:t>
      </w:r>
      <w:r w:rsidR="00CE2752" w:rsidRPr="00883BA8">
        <w:rPr>
          <w:rFonts w:ascii="ＭＳ 明朝" w:hAnsi="ＭＳ 明朝" w:hint="eastAsia"/>
          <w:sz w:val="24"/>
        </w:rPr>
        <w:t>保育</w:t>
      </w:r>
      <w:r w:rsidR="009E17C2" w:rsidRPr="00CD085D">
        <w:rPr>
          <w:rFonts w:ascii="ＭＳ 明朝" w:hAnsi="ＭＳ 明朝" w:hint="eastAsia"/>
          <w:sz w:val="24"/>
        </w:rPr>
        <w:t>ができない</w:t>
      </w:r>
      <w:r w:rsidR="00577551" w:rsidRPr="00CD085D">
        <w:rPr>
          <w:rFonts w:ascii="ＭＳ 明朝" w:hAnsi="ＭＳ 明朝" w:hint="eastAsia"/>
          <w:sz w:val="24"/>
        </w:rPr>
        <w:t>状況</w:t>
      </w:r>
      <w:r w:rsidR="009E17C2" w:rsidRPr="00CD085D">
        <w:rPr>
          <w:rFonts w:ascii="ＭＳ 明朝" w:hAnsi="ＭＳ 明朝" w:hint="eastAsia"/>
          <w:sz w:val="24"/>
        </w:rPr>
        <w:t>にも直面しました。</w:t>
      </w:r>
      <w:r w:rsidRPr="00CD085D">
        <w:rPr>
          <w:rFonts w:ascii="ＭＳ 明朝" w:hAnsi="ＭＳ 明朝"/>
          <w:sz w:val="24"/>
        </w:rPr>
        <w:t>そして園を開くにあたっても試行錯誤</w:t>
      </w:r>
      <w:r w:rsidR="00577551" w:rsidRPr="00CD085D">
        <w:rPr>
          <w:rFonts w:ascii="ＭＳ 明朝" w:hAnsi="ＭＳ 明朝" w:hint="eastAsia"/>
          <w:sz w:val="24"/>
        </w:rPr>
        <w:t>をしながら</w:t>
      </w:r>
      <w:r w:rsidRPr="00CD085D">
        <w:rPr>
          <w:rFonts w:ascii="ＭＳ 明朝" w:hAnsi="ＭＳ 明朝"/>
          <w:sz w:val="24"/>
        </w:rPr>
        <w:t>コロナ禍での</w:t>
      </w:r>
      <w:r w:rsidR="00CD085D" w:rsidRPr="00883BA8">
        <w:rPr>
          <w:rFonts w:ascii="ＭＳ 明朝" w:hAnsi="ＭＳ 明朝" w:hint="eastAsia"/>
          <w:sz w:val="24"/>
        </w:rPr>
        <w:t>教育・保育</w:t>
      </w:r>
      <w:r w:rsidRPr="00CD085D">
        <w:rPr>
          <w:rFonts w:ascii="ＭＳ 明朝" w:hAnsi="ＭＳ 明朝"/>
          <w:sz w:val="24"/>
        </w:rPr>
        <w:t>が始まりました。</w:t>
      </w:r>
    </w:p>
    <w:p w14:paraId="6BB7E993" w14:textId="43706ACD" w:rsidR="00845A50" w:rsidRPr="00881947" w:rsidRDefault="78658719" w:rsidP="78658719">
      <w:pPr>
        <w:snapToGrid w:val="0"/>
        <w:spacing w:line="360" w:lineRule="auto"/>
        <w:ind w:firstLineChars="100" w:firstLine="240"/>
        <w:rPr>
          <w:rFonts w:ascii="ＭＳ 明朝" w:hAnsi="ＭＳ 明朝"/>
          <w:sz w:val="24"/>
        </w:rPr>
      </w:pPr>
      <w:r w:rsidRPr="00CD085D">
        <w:rPr>
          <w:rFonts w:hint="eastAsia"/>
          <w:sz w:val="24"/>
        </w:rPr>
        <w:t>このような状況が</w:t>
      </w:r>
      <w:r w:rsidR="00277605" w:rsidRPr="00CD085D">
        <w:rPr>
          <w:rFonts w:hint="eastAsia"/>
          <w:sz w:val="24"/>
        </w:rPr>
        <w:t>子供</w:t>
      </w:r>
      <w:r w:rsidRPr="00CD085D">
        <w:rPr>
          <w:rFonts w:hint="eastAsia"/>
          <w:sz w:val="24"/>
        </w:rPr>
        <w:t>や保護者、</w:t>
      </w:r>
      <w:r w:rsidR="00CD085D" w:rsidRPr="00CD085D">
        <w:rPr>
          <w:rFonts w:hint="eastAsia"/>
          <w:sz w:val="24"/>
        </w:rPr>
        <w:t>教育・保育</w:t>
      </w:r>
      <w:r w:rsidR="00F358EE" w:rsidRPr="00CD085D">
        <w:rPr>
          <w:rFonts w:hint="eastAsia"/>
          <w:sz w:val="24"/>
        </w:rPr>
        <w:t>者</w:t>
      </w:r>
      <w:r w:rsidRPr="00CD085D">
        <w:rPr>
          <w:rFonts w:hint="eastAsia"/>
          <w:sz w:val="24"/>
        </w:rPr>
        <w:t>にどのよう</w:t>
      </w:r>
      <w:r w:rsidR="00577551" w:rsidRPr="00CD085D">
        <w:rPr>
          <w:rFonts w:hint="eastAsia"/>
          <w:sz w:val="24"/>
        </w:rPr>
        <w:t>な</w:t>
      </w:r>
      <w:r w:rsidRPr="00CD085D">
        <w:rPr>
          <w:rFonts w:hint="eastAsia"/>
          <w:sz w:val="24"/>
        </w:rPr>
        <w:t>影響を及ぼすのかを常に</w:t>
      </w:r>
      <w:r w:rsidR="00577551" w:rsidRPr="00CD085D">
        <w:rPr>
          <w:rFonts w:hint="eastAsia"/>
          <w:sz w:val="24"/>
        </w:rPr>
        <w:t>考え</w:t>
      </w:r>
      <w:r w:rsidRPr="00CD085D">
        <w:rPr>
          <w:rFonts w:hint="eastAsia"/>
          <w:sz w:val="24"/>
        </w:rPr>
        <w:t>ながら、園を安全に開いていく</w:t>
      </w:r>
      <w:r w:rsidR="000F6DE6" w:rsidRPr="00CD085D">
        <w:rPr>
          <w:rFonts w:hint="eastAsia"/>
          <w:sz w:val="24"/>
        </w:rPr>
        <w:t>方法</w:t>
      </w:r>
      <w:r w:rsidR="00673412" w:rsidRPr="00CD085D">
        <w:rPr>
          <w:rFonts w:hint="eastAsia"/>
          <w:sz w:val="24"/>
        </w:rPr>
        <w:t>を</w:t>
      </w:r>
      <w:r w:rsidR="000F6DE6" w:rsidRPr="00CD085D">
        <w:rPr>
          <w:rFonts w:hint="eastAsia"/>
          <w:sz w:val="24"/>
        </w:rPr>
        <w:t>検討</w:t>
      </w:r>
      <w:r w:rsidR="00673412" w:rsidRPr="00CD085D">
        <w:rPr>
          <w:rFonts w:hint="eastAsia"/>
          <w:sz w:val="24"/>
        </w:rPr>
        <w:t>し</w:t>
      </w:r>
      <w:r w:rsidRPr="00CD085D">
        <w:rPr>
          <w:rFonts w:hint="eastAsia"/>
          <w:sz w:val="24"/>
        </w:rPr>
        <w:t>、</w:t>
      </w:r>
      <w:r w:rsidR="00CD085D" w:rsidRPr="00883BA8">
        <w:rPr>
          <w:rFonts w:hint="eastAsia"/>
          <w:sz w:val="24"/>
        </w:rPr>
        <w:t>教育・保育</w:t>
      </w:r>
      <w:r w:rsidRPr="00CD085D">
        <w:rPr>
          <w:rFonts w:hint="eastAsia"/>
          <w:sz w:val="24"/>
        </w:rPr>
        <w:t>を行うにあたって、生活の工夫や</w:t>
      </w:r>
      <w:r w:rsidRPr="00CD085D">
        <w:rPr>
          <w:rFonts w:ascii="ＭＳ 明朝" w:hAnsi="ＭＳ 明朝"/>
          <w:sz w:val="24"/>
        </w:rPr>
        <w:t>今までのカリキュラム、行事</w:t>
      </w:r>
      <w:r w:rsidR="00CB0CB8" w:rsidRPr="00883BA8">
        <w:rPr>
          <w:rFonts w:ascii="ＭＳ 明朝" w:hAnsi="ＭＳ 明朝" w:hint="eastAsia"/>
          <w:sz w:val="24"/>
        </w:rPr>
        <w:t>等</w:t>
      </w:r>
      <w:r w:rsidRPr="00CD085D">
        <w:rPr>
          <w:rFonts w:ascii="ＭＳ 明朝" w:hAnsi="ＭＳ 明朝"/>
          <w:sz w:val="24"/>
        </w:rPr>
        <w:t>の見直し</w:t>
      </w:r>
      <w:r w:rsidR="00DB4C60" w:rsidRPr="00CD085D">
        <w:rPr>
          <w:rFonts w:ascii="ＭＳ 明朝" w:hAnsi="ＭＳ 明朝" w:hint="eastAsia"/>
          <w:sz w:val="24"/>
        </w:rPr>
        <w:t>に取り組まれて</w:t>
      </w:r>
      <w:r w:rsidR="00264960" w:rsidRPr="00CD085D">
        <w:rPr>
          <w:rFonts w:ascii="ＭＳ 明朝" w:hAnsi="ＭＳ 明朝" w:hint="eastAsia"/>
          <w:sz w:val="24"/>
        </w:rPr>
        <w:t>こられたことか</w:t>
      </w:r>
      <w:r w:rsidR="00DB4C60" w:rsidRPr="00CD085D">
        <w:rPr>
          <w:rFonts w:ascii="ＭＳ 明朝" w:hAnsi="ＭＳ 明朝" w:hint="eastAsia"/>
          <w:sz w:val="24"/>
        </w:rPr>
        <w:t>と思います</w:t>
      </w:r>
      <w:r w:rsidRPr="00CD085D">
        <w:rPr>
          <w:rFonts w:ascii="ＭＳ 明朝" w:hAnsi="ＭＳ 明朝"/>
          <w:sz w:val="24"/>
        </w:rPr>
        <w:t>。</w:t>
      </w:r>
      <w:r w:rsidR="00264960" w:rsidRPr="00CD085D">
        <w:rPr>
          <w:rFonts w:ascii="ＭＳ 明朝" w:hAnsi="ＭＳ 明朝" w:hint="eastAsia"/>
          <w:sz w:val="24"/>
        </w:rPr>
        <w:t>そこにおいて</w:t>
      </w:r>
      <w:r w:rsidRPr="00CD085D">
        <w:rPr>
          <w:rFonts w:ascii="ＭＳ 明朝" w:hAnsi="ＭＳ 明朝"/>
          <w:sz w:val="24"/>
        </w:rPr>
        <w:t>、コロナ禍での</w:t>
      </w:r>
      <w:r w:rsidR="00CD085D" w:rsidRPr="00883BA8">
        <w:rPr>
          <w:rFonts w:ascii="ＭＳ 明朝" w:hAnsi="ＭＳ 明朝" w:hint="eastAsia"/>
          <w:sz w:val="24"/>
        </w:rPr>
        <w:t>教育・保育</w:t>
      </w:r>
      <w:r w:rsidRPr="00881947">
        <w:rPr>
          <w:rFonts w:ascii="ＭＳ 明朝" w:hAnsi="ＭＳ 明朝"/>
          <w:sz w:val="24"/>
        </w:rPr>
        <w:t>を行うにあたって</w:t>
      </w:r>
      <w:r w:rsidR="008F3FBD" w:rsidRPr="00883BA8">
        <w:rPr>
          <w:rFonts w:ascii="ＭＳ 明朝" w:hAnsi="ＭＳ 明朝" w:hint="eastAsia"/>
          <w:sz w:val="24"/>
        </w:rPr>
        <w:t>必要な園の考えを</w:t>
      </w:r>
      <w:r w:rsidR="00CD085D">
        <w:rPr>
          <w:rFonts w:ascii="ＭＳ 明朝" w:hAnsi="ＭＳ 明朝" w:hint="eastAsia"/>
          <w:sz w:val="24"/>
        </w:rPr>
        <w:t>教育・保育</w:t>
      </w:r>
      <w:r w:rsidR="00F358EE" w:rsidRPr="00881947">
        <w:rPr>
          <w:rFonts w:ascii="ＭＳ 明朝" w:hAnsi="ＭＳ 明朝" w:hint="eastAsia"/>
          <w:sz w:val="24"/>
        </w:rPr>
        <w:t>者</w:t>
      </w:r>
      <w:r w:rsidRPr="00881947">
        <w:rPr>
          <w:rFonts w:ascii="ＭＳ 明朝" w:hAnsi="ＭＳ 明朝"/>
          <w:sz w:val="24"/>
        </w:rPr>
        <w:t>同士</w:t>
      </w:r>
      <w:r w:rsidR="008F3FBD" w:rsidRPr="00881947">
        <w:rPr>
          <w:rFonts w:ascii="ＭＳ 明朝" w:hAnsi="ＭＳ 明朝" w:hint="eastAsia"/>
          <w:sz w:val="24"/>
        </w:rPr>
        <w:t>で理解や</w:t>
      </w:r>
      <w:r w:rsidRPr="00881947">
        <w:rPr>
          <w:rFonts w:ascii="ＭＳ 明朝" w:hAnsi="ＭＳ 明朝"/>
          <w:sz w:val="24"/>
        </w:rPr>
        <w:t>共有</w:t>
      </w:r>
      <w:r w:rsidR="008F3FBD" w:rsidRPr="00881947">
        <w:rPr>
          <w:rFonts w:ascii="ＭＳ 明朝" w:hAnsi="ＭＳ 明朝" w:hint="eastAsia"/>
          <w:sz w:val="24"/>
        </w:rPr>
        <w:t>することが</w:t>
      </w:r>
      <w:r w:rsidRPr="00881947">
        <w:rPr>
          <w:rFonts w:ascii="ＭＳ 明朝" w:hAnsi="ＭＳ 明朝"/>
          <w:sz w:val="24"/>
        </w:rPr>
        <w:t>求められたのではないかと感じます。また、</w:t>
      </w:r>
      <w:r w:rsidR="008F3FBD" w:rsidRPr="00881947">
        <w:rPr>
          <w:rFonts w:ascii="ＭＳ 明朝" w:hAnsi="ＭＳ 明朝" w:hint="eastAsia"/>
          <w:sz w:val="24"/>
        </w:rPr>
        <w:t>家庭によって</w:t>
      </w:r>
      <w:r w:rsidRPr="00881947">
        <w:rPr>
          <w:rFonts w:ascii="ＭＳ 明朝" w:hAnsi="ＭＳ 明朝"/>
          <w:sz w:val="24"/>
        </w:rPr>
        <w:t>価値観の違いがある中で</w:t>
      </w:r>
      <w:r w:rsidR="008F3FBD" w:rsidRPr="00881947">
        <w:rPr>
          <w:rFonts w:ascii="ＭＳ 明朝" w:hAnsi="ＭＳ 明朝" w:hint="eastAsia"/>
          <w:sz w:val="24"/>
        </w:rPr>
        <w:t>保護者への</w:t>
      </w:r>
      <w:r w:rsidRPr="00881947">
        <w:rPr>
          <w:rFonts w:ascii="ＭＳ 明朝" w:hAnsi="ＭＳ 明朝"/>
          <w:sz w:val="24"/>
        </w:rPr>
        <w:t>説明や理解</w:t>
      </w:r>
      <w:r w:rsidR="008F3FBD" w:rsidRPr="00881947">
        <w:rPr>
          <w:rFonts w:ascii="ＭＳ 明朝" w:hAnsi="ＭＳ 明朝" w:hint="eastAsia"/>
          <w:sz w:val="24"/>
        </w:rPr>
        <w:t>を得ること</w:t>
      </w:r>
      <w:r w:rsidRPr="00881947">
        <w:rPr>
          <w:rFonts w:ascii="ＭＳ 明朝" w:hAnsi="ＭＳ 明朝"/>
          <w:sz w:val="24"/>
        </w:rPr>
        <w:t>などにも苦慮されたのではないでしょうか。</w:t>
      </w:r>
    </w:p>
    <w:p w14:paraId="3C78E18D" w14:textId="77777777" w:rsidR="00AA3315" w:rsidRPr="00881947" w:rsidRDefault="78658719" w:rsidP="00537BA5">
      <w:pPr>
        <w:snapToGrid w:val="0"/>
        <w:spacing w:line="360" w:lineRule="auto"/>
        <w:ind w:firstLineChars="100" w:firstLine="240"/>
        <w:rPr>
          <w:rFonts w:ascii="ＭＳ 明朝" w:hAnsi="ＭＳ 明朝"/>
          <w:sz w:val="24"/>
        </w:rPr>
      </w:pPr>
      <w:r w:rsidRPr="00881947">
        <w:rPr>
          <w:rFonts w:ascii="ＭＳ 明朝" w:hAnsi="ＭＳ 明朝"/>
          <w:sz w:val="24"/>
        </w:rPr>
        <w:t>幼稚園教育要領の「幼稚園の役割」には、「家庭は、愛情としつけを通して幼児の成長のもっとも基礎となる心の基盤を形成する場である。幼稚園は、これらを基盤にしながら家庭では経験できない社会・文化・自然などに触れ、教師に支えられながら、幼児期なりの豊かさに出会う場である。</w:t>
      </w:r>
      <w:r w:rsidR="0094076B" w:rsidRPr="00881947">
        <w:rPr>
          <w:rFonts w:ascii="ＭＳ 明朝" w:hAnsi="ＭＳ 明朝"/>
          <w:sz w:val="24"/>
        </w:rPr>
        <w:t>&lt;中略&gt;</w:t>
      </w:r>
      <w:r w:rsidRPr="00881947">
        <w:rPr>
          <w:rFonts w:ascii="ＭＳ 明朝" w:hAnsi="ＭＳ 明朝"/>
          <w:sz w:val="24"/>
        </w:rPr>
        <w:t>幼稚園では自発的な活動としての遊びを十分に確保することが何よりも必要である」と</w:t>
      </w:r>
      <w:r w:rsidR="00DE648A" w:rsidRPr="00881947">
        <w:rPr>
          <w:rFonts w:ascii="ＭＳ 明朝" w:hAnsi="ＭＳ 明朝" w:hint="eastAsia"/>
          <w:sz w:val="24"/>
        </w:rPr>
        <w:t>解説</w:t>
      </w:r>
      <w:r w:rsidRPr="00881947">
        <w:rPr>
          <w:rFonts w:ascii="ＭＳ 明朝" w:hAnsi="ＭＳ 明朝"/>
          <w:sz w:val="24"/>
        </w:rPr>
        <w:t>されています。</w:t>
      </w:r>
    </w:p>
    <w:p w14:paraId="09889D3F" w14:textId="0859D8B2" w:rsidR="00DA049B" w:rsidRPr="00881947" w:rsidRDefault="78658719" w:rsidP="00537BA5">
      <w:pPr>
        <w:snapToGrid w:val="0"/>
        <w:spacing w:line="360" w:lineRule="auto"/>
        <w:ind w:firstLineChars="100" w:firstLine="240"/>
        <w:rPr>
          <w:rFonts w:ascii="ＭＳ 明朝" w:hAnsi="ＭＳ 明朝"/>
          <w:sz w:val="24"/>
        </w:rPr>
      </w:pPr>
      <w:r w:rsidRPr="00881947">
        <w:rPr>
          <w:rFonts w:ascii="ＭＳ 明朝" w:hAnsi="ＭＳ 明朝"/>
          <w:sz w:val="24"/>
        </w:rPr>
        <w:t>園では</w:t>
      </w:r>
      <w:r w:rsidR="00AA3315" w:rsidRPr="00881947">
        <w:rPr>
          <w:rFonts w:ascii="ＭＳ 明朝" w:hAnsi="ＭＳ 明朝"/>
          <w:sz w:val="24"/>
        </w:rPr>
        <w:t>感染状況に左右されながら</w:t>
      </w:r>
      <w:r w:rsidR="00AA3315" w:rsidRPr="00881947">
        <w:rPr>
          <w:rFonts w:ascii="ＭＳ 明朝" w:hAnsi="ＭＳ 明朝" w:hint="eastAsia"/>
          <w:sz w:val="24"/>
        </w:rPr>
        <w:t>も暗中模索し</w:t>
      </w:r>
      <w:r w:rsidR="00AA3315" w:rsidRPr="00881947">
        <w:rPr>
          <w:rFonts w:ascii="ＭＳ 明朝" w:hAnsi="ＭＳ 明朝"/>
          <w:sz w:val="24"/>
        </w:rPr>
        <w:t>、</w:t>
      </w:r>
      <w:r w:rsidR="00277605" w:rsidRPr="00881947">
        <w:rPr>
          <w:rFonts w:ascii="ＭＳ 明朝" w:hAnsi="ＭＳ 明朝" w:hint="eastAsia"/>
          <w:sz w:val="24"/>
        </w:rPr>
        <w:t>子供</w:t>
      </w:r>
      <w:r w:rsidRPr="00881947">
        <w:rPr>
          <w:rFonts w:ascii="ＭＳ 明朝" w:hAnsi="ＭＳ 明朝"/>
          <w:sz w:val="24"/>
        </w:rPr>
        <w:t>の</w:t>
      </w:r>
      <w:r w:rsidRPr="00CD085D">
        <w:rPr>
          <w:rFonts w:ascii="ＭＳ 明朝" w:hAnsi="ＭＳ 明朝"/>
          <w:sz w:val="24"/>
        </w:rPr>
        <w:t>教育</w:t>
      </w:r>
      <w:r w:rsidR="00CD085D" w:rsidRPr="00883BA8">
        <w:rPr>
          <w:rFonts w:ascii="ＭＳ 明朝" w:hAnsi="ＭＳ 明朝" w:hint="eastAsia"/>
          <w:sz w:val="24"/>
        </w:rPr>
        <w:t>・保育</w:t>
      </w:r>
      <w:r w:rsidR="00264960" w:rsidRPr="00CD085D">
        <w:rPr>
          <w:rFonts w:ascii="ＭＳ 明朝" w:hAnsi="ＭＳ 明朝" w:hint="eastAsia"/>
          <w:sz w:val="24"/>
        </w:rPr>
        <w:t>環境を整え、</w:t>
      </w:r>
      <w:r w:rsidR="00D72B2E" w:rsidRPr="00CD085D">
        <w:rPr>
          <w:rFonts w:ascii="ＭＳ 明朝" w:hAnsi="ＭＳ 明朝" w:hint="eastAsia"/>
          <w:sz w:val="24"/>
        </w:rPr>
        <w:t>遊びを中心とした</w:t>
      </w:r>
      <w:r w:rsidR="00B118D1" w:rsidRPr="00883BA8">
        <w:rPr>
          <w:rFonts w:ascii="ＭＳ 明朝" w:hAnsi="ＭＳ 明朝" w:hint="eastAsia"/>
          <w:sz w:val="24"/>
        </w:rPr>
        <w:t>体験</w:t>
      </w:r>
      <w:r w:rsidR="003C2A1E" w:rsidRPr="00883BA8">
        <w:rPr>
          <w:rFonts w:ascii="ＭＳ 明朝" w:hAnsi="ＭＳ 明朝" w:hint="eastAsia"/>
          <w:sz w:val="24"/>
        </w:rPr>
        <w:t>・</w:t>
      </w:r>
      <w:r w:rsidR="00B118D1" w:rsidRPr="00883BA8">
        <w:rPr>
          <w:rFonts w:ascii="ＭＳ 明朝" w:hAnsi="ＭＳ 明朝" w:hint="eastAsia"/>
          <w:sz w:val="24"/>
        </w:rPr>
        <w:t>経験</w:t>
      </w:r>
      <w:r w:rsidRPr="00CD085D">
        <w:rPr>
          <w:rFonts w:ascii="ＭＳ 明朝" w:hAnsi="ＭＳ 明朝"/>
          <w:sz w:val="24"/>
        </w:rPr>
        <w:t>を十分に確保</w:t>
      </w:r>
      <w:r w:rsidR="00264960" w:rsidRPr="00CD085D">
        <w:rPr>
          <w:rFonts w:ascii="ＭＳ 明朝" w:hAnsi="ＭＳ 明朝" w:hint="eastAsia"/>
          <w:sz w:val="24"/>
        </w:rPr>
        <w:t>できるよう</w:t>
      </w:r>
      <w:r w:rsidRPr="00CD085D">
        <w:rPr>
          <w:rFonts w:ascii="ＭＳ 明朝" w:hAnsi="ＭＳ 明朝"/>
          <w:sz w:val="24"/>
        </w:rPr>
        <w:t>教育</w:t>
      </w:r>
      <w:r w:rsidR="00CD085D" w:rsidRPr="00883BA8">
        <w:rPr>
          <w:rFonts w:ascii="ＭＳ 明朝" w:hAnsi="ＭＳ 明朝" w:hint="eastAsia"/>
          <w:sz w:val="24"/>
        </w:rPr>
        <w:t>・保育</w:t>
      </w:r>
      <w:r w:rsidRPr="00CD085D">
        <w:rPr>
          <w:rFonts w:ascii="ＭＳ 明朝" w:hAnsi="ＭＳ 明朝"/>
          <w:sz w:val="24"/>
        </w:rPr>
        <w:t>実践につなげられていると思います。今なお続くコロナ禍では、家庭環境にも影響</w:t>
      </w:r>
      <w:r w:rsidR="00DB4C60" w:rsidRPr="00CD085D">
        <w:rPr>
          <w:rFonts w:ascii="ＭＳ 明朝" w:hAnsi="ＭＳ 明朝" w:hint="eastAsia"/>
          <w:sz w:val="24"/>
        </w:rPr>
        <w:t>が及ぶこともあり</w:t>
      </w:r>
      <w:r w:rsidRPr="00CD085D">
        <w:rPr>
          <w:rFonts w:ascii="ＭＳ 明朝" w:hAnsi="ＭＳ 明朝"/>
          <w:sz w:val="24"/>
        </w:rPr>
        <w:t>、メディア接触の増加</w:t>
      </w:r>
      <w:r w:rsidR="00D72B2E" w:rsidRPr="00883BA8">
        <w:rPr>
          <w:rFonts w:ascii="ＭＳ 明朝" w:hAnsi="ＭＳ 明朝" w:hint="eastAsia"/>
          <w:sz w:val="24"/>
        </w:rPr>
        <w:t>の反面、子ども同士</w:t>
      </w:r>
      <w:r w:rsidRPr="00CD085D">
        <w:rPr>
          <w:rFonts w:ascii="ＭＳ 明朝" w:hAnsi="ＭＳ 明朝"/>
          <w:sz w:val="24"/>
        </w:rPr>
        <w:t>や地域との関わりの減少、運動不足、睡眠不足、栄養過多や不足など、環境が脅かされ激変している</w:t>
      </w:r>
      <w:r w:rsidR="00277605" w:rsidRPr="00CD085D">
        <w:rPr>
          <w:rFonts w:ascii="ＭＳ 明朝" w:hAnsi="ＭＳ 明朝" w:hint="eastAsia"/>
          <w:sz w:val="24"/>
        </w:rPr>
        <w:t>子供</w:t>
      </w:r>
      <w:r w:rsidRPr="00CD085D">
        <w:rPr>
          <w:rFonts w:ascii="ＭＳ 明朝" w:hAnsi="ＭＳ 明朝"/>
          <w:sz w:val="24"/>
        </w:rPr>
        <w:t>もいます。このような状況が続くと、</w:t>
      </w:r>
      <w:r w:rsidR="00277605" w:rsidRPr="00CD085D">
        <w:rPr>
          <w:rFonts w:ascii="ＭＳ 明朝" w:hAnsi="ＭＳ 明朝" w:hint="eastAsia"/>
          <w:sz w:val="24"/>
        </w:rPr>
        <w:t>子供</w:t>
      </w:r>
      <w:r w:rsidRPr="00CD085D">
        <w:rPr>
          <w:rFonts w:ascii="ＭＳ 明朝" w:hAnsi="ＭＳ 明朝"/>
          <w:sz w:val="24"/>
        </w:rPr>
        <w:t>の育ちに</w:t>
      </w:r>
      <w:r w:rsidR="001B3850" w:rsidRPr="00CD085D">
        <w:rPr>
          <w:rFonts w:ascii="ＭＳ 明朝" w:hAnsi="ＭＳ 明朝" w:hint="eastAsia"/>
          <w:sz w:val="24"/>
        </w:rPr>
        <w:t>悪</w:t>
      </w:r>
      <w:r w:rsidRPr="00CD085D">
        <w:rPr>
          <w:rFonts w:ascii="ＭＳ 明朝" w:hAnsi="ＭＳ 明朝"/>
          <w:sz w:val="24"/>
        </w:rPr>
        <w:t>影響を及ぼすのではないかと</w:t>
      </w:r>
      <w:r w:rsidR="00DE648A" w:rsidRPr="00CD085D">
        <w:rPr>
          <w:rFonts w:ascii="ＭＳ 明朝" w:hAnsi="ＭＳ 明朝" w:hint="eastAsia"/>
          <w:sz w:val="24"/>
        </w:rPr>
        <w:t>危惧</w:t>
      </w:r>
      <w:r w:rsidRPr="00CD085D">
        <w:rPr>
          <w:rFonts w:ascii="ＭＳ 明朝" w:hAnsi="ＭＳ 明朝"/>
          <w:sz w:val="24"/>
        </w:rPr>
        <w:t>しています。今一度、子</w:t>
      </w:r>
      <w:r w:rsidR="00F358EE" w:rsidRPr="00CD085D">
        <w:rPr>
          <w:rFonts w:ascii="ＭＳ 明朝" w:hAnsi="ＭＳ 明朝" w:hint="eastAsia"/>
          <w:sz w:val="24"/>
        </w:rPr>
        <w:t>供</w:t>
      </w:r>
      <w:r w:rsidRPr="00CD085D">
        <w:rPr>
          <w:rFonts w:ascii="ＭＳ 明朝" w:hAnsi="ＭＳ 明朝"/>
          <w:sz w:val="24"/>
        </w:rPr>
        <w:t>を一番近くで見守</w:t>
      </w:r>
      <w:r w:rsidR="0094076B" w:rsidRPr="00CD085D">
        <w:rPr>
          <w:rFonts w:ascii="ＭＳ 明朝" w:hAnsi="ＭＳ 明朝" w:hint="eastAsia"/>
          <w:sz w:val="24"/>
        </w:rPr>
        <w:t>り</w:t>
      </w:r>
      <w:r w:rsidR="00CD085D" w:rsidRPr="00CD085D">
        <w:rPr>
          <w:rFonts w:ascii="ＭＳ 明朝" w:hAnsi="ＭＳ 明朝" w:hint="eastAsia"/>
          <w:sz w:val="24"/>
        </w:rPr>
        <w:t>教育・</w:t>
      </w:r>
      <w:r w:rsidR="00AE630C" w:rsidRPr="00883BA8">
        <w:rPr>
          <w:rFonts w:ascii="ＭＳ 明朝" w:hAnsi="ＭＳ 明朝" w:hint="eastAsia"/>
          <w:sz w:val="24"/>
        </w:rPr>
        <w:t>保育</w:t>
      </w:r>
      <w:r w:rsidR="00537BA5" w:rsidRPr="00881947">
        <w:rPr>
          <w:rFonts w:ascii="ＭＳ 明朝" w:hAnsi="ＭＳ 明朝" w:hint="eastAsia"/>
          <w:sz w:val="24"/>
        </w:rPr>
        <w:t>を実践</w:t>
      </w:r>
      <w:r w:rsidR="00D72B2E" w:rsidRPr="00881947">
        <w:rPr>
          <w:rFonts w:ascii="ＭＳ 明朝" w:hAnsi="ＭＳ 明朝" w:hint="eastAsia"/>
          <w:sz w:val="24"/>
        </w:rPr>
        <w:t>する</w:t>
      </w:r>
      <w:r w:rsidR="00397A89" w:rsidRPr="00881947">
        <w:rPr>
          <w:rFonts w:ascii="ＭＳ 明朝" w:hAnsi="ＭＳ 明朝" w:hint="eastAsia"/>
          <w:sz w:val="24"/>
        </w:rPr>
        <w:t>園と家庭が</w:t>
      </w:r>
      <w:r w:rsidR="00D72B2E" w:rsidRPr="00881947">
        <w:rPr>
          <w:rFonts w:ascii="ＭＳ 明朝" w:hAnsi="ＭＳ 明朝" w:hint="eastAsia"/>
          <w:sz w:val="24"/>
        </w:rPr>
        <w:t>、子供を真ん中にして</w:t>
      </w:r>
      <w:r w:rsidR="00D72B2E" w:rsidRPr="00881947">
        <w:rPr>
          <w:rFonts w:ascii="ＭＳ 明朝" w:hAnsi="ＭＳ 明朝"/>
          <w:sz w:val="24"/>
        </w:rPr>
        <w:t>成長</w:t>
      </w:r>
      <w:r w:rsidR="00D72B2E" w:rsidRPr="00881947">
        <w:rPr>
          <w:rFonts w:ascii="ＭＳ 明朝" w:hAnsi="ＭＳ 明朝" w:hint="eastAsia"/>
          <w:sz w:val="24"/>
        </w:rPr>
        <w:t>や</w:t>
      </w:r>
      <w:r w:rsidR="00D72B2E" w:rsidRPr="00881947">
        <w:rPr>
          <w:rFonts w:ascii="ＭＳ 明朝" w:hAnsi="ＭＳ 明朝"/>
          <w:sz w:val="24"/>
        </w:rPr>
        <w:t>育ちを支え</w:t>
      </w:r>
      <w:r w:rsidR="00537BA5" w:rsidRPr="00881947">
        <w:rPr>
          <w:rFonts w:ascii="ＭＳ 明朝" w:hAnsi="ＭＳ 明朝" w:hint="eastAsia"/>
          <w:sz w:val="24"/>
        </w:rPr>
        <w:t>ていくことが</w:t>
      </w:r>
      <w:r w:rsidRPr="00881947">
        <w:rPr>
          <w:rFonts w:ascii="ＭＳ 明朝" w:hAnsi="ＭＳ 明朝"/>
          <w:sz w:val="24"/>
        </w:rPr>
        <w:t>重要だと考えます。</w:t>
      </w:r>
    </w:p>
    <w:p w14:paraId="590542A4" w14:textId="35614CB8" w:rsidR="000172D6" w:rsidRDefault="000172D6">
      <w:pPr>
        <w:widowControl/>
        <w:jc w:val="left"/>
        <w:rPr>
          <w:rFonts w:ascii="ＭＳ 明朝" w:hAnsi="ＭＳ 明朝"/>
          <w:sz w:val="24"/>
        </w:rPr>
      </w:pPr>
      <w:r>
        <w:rPr>
          <w:rFonts w:ascii="ＭＳ 明朝" w:hAnsi="ＭＳ 明朝"/>
          <w:sz w:val="24"/>
        </w:rPr>
        <w:br w:type="page"/>
      </w:r>
    </w:p>
    <w:p w14:paraId="39DA75BB" w14:textId="1F69B569" w:rsidR="00187107" w:rsidRPr="00883BA8" w:rsidRDefault="00187107" w:rsidP="004A71A3">
      <w:pPr>
        <w:pStyle w:val="af0"/>
        <w:rPr>
          <w:rFonts w:ascii="ＭＳ 明朝" w:hAnsi="ＭＳ 明朝"/>
          <w:b/>
          <w:color w:val="FF0000"/>
          <w:sz w:val="32"/>
          <w:szCs w:val="32"/>
        </w:rPr>
      </w:pPr>
      <w:r w:rsidRPr="00883BA8">
        <w:rPr>
          <w:rFonts w:ascii="ＭＳ 明朝" w:hAnsi="ＭＳ 明朝" w:hint="eastAsia"/>
          <w:b/>
          <w:sz w:val="24"/>
        </w:rPr>
        <w:lastRenderedPageBreak/>
        <w:t>重点課題</w:t>
      </w:r>
      <w:r w:rsidR="000172D6" w:rsidRPr="00883BA8">
        <w:rPr>
          <w:rFonts w:ascii="ＭＳ 明朝" w:hAnsi="ＭＳ 明朝" w:hint="eastAsia"/>
          <w:b/>
          <w:sz w:val="24"/>
        </w:rPr>
        <w:t>２</w:t>
      </w:r>
      <w:r w:rsidRPr="00D748B7">
        <w:rPr>
          <w:rFonts w:ascii="ＭＳ 明朝" w:hAnsi="ＭＳ 明朝"/>
          <w:b/>
          <w:sz w:val="24"/>
        </w:rPr>
        <w:t>.</w:t>
      </w:r>
      <w:r w:rsidRPr="00883BA8">
        <w:rPr>
          <w:rFonts w:ascii="ＭＳ 明朝" w:hAnsi="ＭＳ 明朝" w:hint="eastAsia"/>
          <w:b/>
          <w:kern w:val="0"/>
          <w:sz w:val="32"/>
          <w:szCs w:val="32"/>
        </w:rPr>
        <w:t xml:space="preserve">幼小の接続　　</w:t>
      </w:r>
    </w:p>
    <w:p w14:paraId="0CE34CD8" w14:textId="00A6CFCB" w:rsidR="00187107" w:rsidRPr="00883BA8" w:rsidRDefault="00187107" w:rsidP="00883BA8">
      <w:pPr>
        <w:pStyle w:val="af0"/>
        <w:ind w:leftChars="742" w:left="1558"/>
        <w:rPr>
          <w:rFonts w:ascii="ＭＳ 明朝" w:hAnsi="ＭＳ 明朝"/>
          <w:b/>
          <w:color w:val="FF0000"/>
          <w:sz w:val="28"/>
          <w:szCs w:val="28"/>
        </w:rPr>
      </w:pPr>
      <w:r w:rsidRPr="00883BA8">
        <w:rPr>
          <w:rFonts w:ascii="ＭＳ 明朝" w:hAnsi="ＭＳ 明朝" w:hint="eastAsia"/>
          <w:b/>
          <w:kern w:val="0"/>
          <w:sz w:val="28"/>
          <w:szCs w:val="28"/>
        </w:rPr>
        <w:t>～</w:t>
      </w:r>
      <w:r w:rsidR="00D748B7" w:rsidRPr="00883BA8">
        <w:rPr>
          <w:rFonts w:ascii="ＭＳ 明朝" w:hAnsi="ＭＳ 明朝"/>
          <w:b/>
          <w:kern w:val="0"/>
          <w:sz w:val="28"/>
          <w:szCs w:val="28"/>
        </w:rPr>
        <w:t xml:space="preserve"> </w:t>
      </w:r>
      <w:r w:rsidR="009403BF" w:rsidRPr="00883BA8">
        <w:rPr>
          <w:rFonts w:ascii="ＭＳ 明朝" w:hAnsi="ＭＳ 明朝" w:hint="eastAsia"/>
          <w:b/>
          <w:kern w:val="0"/>
          <w:sz w:val="28"/>
          <w:szCs w:val="28"/>
        </w:rPr>
        <w:t>環境を通して行う</w:t>
      </w:r>
      <w:r w:rsidRPr="00883BA8">
        <w:rPr>
          <w:rFonts w:ascii="ＭＳ 明朝" w:hAnsi="ＭＳ 明朝" w:hint="eastAsia"/>
          <w:b/>
          <w:kern w:val="0"/>
          <w:sz w:val="28"/>
          <w:szCs w:val="28"/>
        </w:rPr>
        <w:t>幼児教育（幼稚園教育）と教科系統学習の小学校教育の違いを理解し合い</w:t>
      </w:r>
      <w:r w:rsidR="009403BF" w:rsidRPr="00883BA8">
        <w:rPr>
          <w:rFonts w:ascii="ＭＳ 明朝" w:hAnsi="ＭＳ 明朝" w:hint="eastAsia"/>
          <w:b/>
          <w:kern w:val="0"/>
          <w:sz w:val="28"/>
          <w:szCs w:val="28"/>
        </w:rPr>
        <w:t>ながら</w:t>
      </w:r>
      <w:r w:rsidRPr="00883BA8">
        <w:rPr>
          <w:rFonts w:ascii="ＭＳ 明朝" w:hAnsi="ＭＳ 明朝" w:hint="eastAsia"/>
          <w:b/>
          <w:kern w:val="0"/>
          <w:sz w:val="28"/>
          <w:szCs w:val="28"/>
        </w:rPr>
        <w:t>、</w:t>
      </w:r>
      <w:r w:rsidR="009403BF" w:rsidRPr="00883BA8">
        <w:rPr>
          <w:rFonts w:ascii="ＭＳ 明朝" w:hAnsi="ＭＳ 明朝" w:hint="eastAsia"/>
          <w:b/>
          <w:kern w:val="0"/>
          <w:sz w:val="28"/>
          <w:szCs w:val="28"/>
        </w:rPr>
        <w:t>幼児期の学びを</w:t>
      </w:r>
      <w:r w:rsidRPr="00883BA8">
        <w:rPr>
          <w:rFonts w:ascii="ＭＳ 明朝" w:hAnsi="ＭＳ 明朝" w:hint="eastAsia"/>
          <w:b/>
          <w:kern w:val="0"/>
          <w:sz w:val="28"/>
          <w:szCs w:val="28"/>
        </w:rPr>
        <w:t>小学校</w:t>
      </w:r>
      <w:r w:rsidR="009403BF" w:rsidRPr="00883BA8">
        <w:rPr>
          <w:rFonts w:ascii="ＭＳ 明朝" w:hAnsi="ＭＳ 明朝" w:hint="eastAsia"/>
          <w:b/>
          <w:kern w:val="0"/>
          <w:sz w:val="28"/>
          <w:szCs w:val="28"/>
        </w:rPr>
        <w:t>につなげる</w:t>
      </w:r>
      <w:r w:rsidRPr="00883BA8">
        <w:rPr>
          <w:rFonts w:ascii="ＭＳ 明朝" w:hAnsi="ＭＳ 明朝" w:hint="eastAsia"/>
          <w:b/>
          <w:kern w:val="0"/>
          <w:sz w:val="28"/>
          <w:szCs w:val="28"/>
        </w:rPr>
        <w:t>接続を考える</w:t>
      </w:r>
      <w:r w:rsidR="00D748B7" w:rsidRPr="00883BA8">
        <w:rPr>
          <w:rFonts w:ascii="ＭＳ 明朝" w:hAnsi="ＭＳ 明朝"/>
          <w:b/>
          <w:kern w:val="0"/>
          <w:sz w:val="28"/>
          <w:szCs w:val="28"/>
        </w:rPr>
        <w:t xml:space="preserve"> </w:t>
      </w:r>
      <w:r w:rsidRPr="00883BA8">
        <w:rPr>
          <w:rFonts w:ascii="ＭＳ 明朝" w:hAnsi="ＭＳ 明朝" w:hint="eastAsia"/>
          <w:b/>
          <w:kern w:val="0"/>
          <w:sz w:val="28"/>
          <w:szCs w:val="28"/>
        </w:rPr>
        <w:t>～</w:t>
      </w:r>
    </w:p>
    <w:p w14:paraId="0707C002" w14:textId="77777777" w:rsidR="00187107" w:rsidRPr="007B4DB9" w:rsidRDefault="00187107" w:rsidP="004A71A3">
      <w:pPr>
        <w:pStyle w:val="af0"/>
        <w:rPr>
          <w:rFonts w:ascii="ＭＳ 明朝" w:hAnsi="ＭＳ 明朝"/>
          <w:kern w:val="0"/>
          <w:sz w:val="24"/>
        </w:rPr>
      </w:pPr>
    </w:p>
    <w:p w14:paraId="4F5DAF6B" w14:textId="2FEC6857" w:rsidR="00187107" w:rsidRPr="007B4DB9" w:rsidRDefault="00187107" w:rsidP="00207B18">
      <w:pPr>
        <w:pStyle w:val="af0"/>
        <w:spacing w:line="276" w:lineRule="auto"/>
        <w:ind w:firstLineChars="100" w:firstLine="240"/>
        <w:rPr>
          <w:rFonts w:ascii="ＭＳ 明朝" w:hAnsi="ＭＳ 明朝" w:cs="Calibri"/>
          <w:kern w:val="0"/>
          <w:sz w:val="24"/>
        </w:rPr>
      </w:pPr>
      <w:r w:rsidRPr="007B4DB9">
        <w:rPr>
          <w:rFonts w:ascii="ＭＳ 明朝" w:hAnsi="ＭＳ 明朝" w:hint="eastAsia"/>
          <w:sz w:val="24"/>
        </w:rPr>
        <w:t>平成28年12月の</w:t>
      </w:r>
      <w:r w:rsidRPr="007B4DB9">
        <w:rPr>
          <w:rFonts w:ascii="ＭＳ 明朝" w:hAnsi="ＭＳ 明朝" w:cs="Arial" w:hint="eastAsia"/>
          <w:sz w:val="24"/>
          <w:shd w:val="clear" w:color="auto" w:fill="FFFFFF"/>
        </w:rPr>
        <w:t>中央教育審議会</w:t>
      </w:r>
      <w:r w:rsidRPr="007B4DB9">
        <w:rPr>
          <w:rFonts w:ascii="ＭＳ 明朝" w:hAnsi="ＭＳ 明朝" w:hint="eastAsia"/>
          <w:sz w:val="24"/>
        </w:rPr>
        <w:t>の答申により、幼稚園、小学校、中学校、 高等学校及び特別支援学校の学習指導要領等の改訂の方向性が示され、人工知能（AI）やビッグデータ、IoT</w:t>
      </w:r>
      <w:r w:rsidRPr="007B4DB9">
        <w:rPr>
          <w:rStyle w:val="af1"/>
          <w:rFonts w:ascii="ＭＳ 明朝" w:hAnsi="ＭＳ 明朝" w:cs="Arial" w:hint="eastAsia"/>
          <w:sz w:val="24"/>
          <w:shd w:val="clear" w:color="auto" w:fill="FFFFFF"/>
        </w:rPr>
        <w:t xml:space="preserve"> </w:t>
      </w:r>
      <w:r w:rsidRPr="007B4DB9">
        <w:rPr>
          <w:rFonts w:ascii="ＭＳ 明朝" w:hAnsi="ＭＳ 明朝" w:hint="eastAsia"/>
          <w:sz w:val="24"/>
        </w:rPr>
        <w:t>(</w:t>
      </w:r>
      <w:r w:rsidRPr="007B4DB9">
        <w:rPr>
          <w:rStyle w:val="af1"/>
          <w:rFonts w:ascii="ＭＳ 明朝" w:hAnsi="ＭＳ 明朝" w:cs="Arial" w:hint="eastAsia"/>
          <w:sz w:val="24"/>
          <w:shd w:val="clear" w:color="auto" w:fill="FFFFFF"/>
        </w:rPr>
        <w:t>Internet of Things</w:t>
      </w:r>
      <w:r w:rsidRPr="007B4DB9">
        <w:rPr>
          <w:rFonts w:ascii="ＭＳ 明朝" w:hAnsi="ＭＳ 明朝" w:hint="eastAsia"/>
          <w:sz w:val="24"/>
        </w:rPr>
        <w:t>)など、変化が急速で</w:t>
      </w:r>
      <w:r w:rsidRPr="007B4DB9">
        <w:rPr>
          <w:rFonts w:ascii="ＭＳ 明朝" w:hAnsi="ＭＳ 明朝" w:cs="ＭＳ" w:hint="eastAsia"/>
          <w:sz w:val="24"/>
        </w:rPr>
        <w:t>予測が困難と言われる</w:t>
      </w:r>
      <w:r w:rsidR="00171E90" w:rsidRPr="00CD085D">
        <w:rPr>
          <w:rFonts w:ascii="ＭＳ 明朝" w:hAnsi="ＭＳ 明朝" w:hint="eastAsia"/>
          <w:sz w:val="24"/>
        </w:rPr>
        <w:t>これからの</w:t>
      </w:r>
      <w:r w:rsidRPr="007A2BF5">
        <w:rPr>
          <w:rFonts w:ascii="ＭＳ 明朝" w:hAnsi="ＭＳ 明朝" w:hint="eastAsia"/>
          <w:sz w:val="24"/>
        </w:rPr>
        <w:t>社会を見据えて、「主体的・対話的で深い学び」（アクティブラーニング）が求められるようになりました。これを受けて、平成30</w:t>
      </w:r>
      <w:r w:rsidRPr="002F7984">
        <w:rPr>
          <w:rFonts w:ascii="ＭＳ 明朝" w:hAnsi="ＭＳ 明朝" w:hint="eastAsia"/>
          <w:sz w:val="24"/>
        </w:rPr>
        <w:t>年度</w:t>
      </w:r>
      <w:r w:rsidRPr="007A2BF5">
        <w:rPr>
          <w:rFonts w:ascii="ＭＳ 明朝" w:hAnsi="ＭＳ 明朝" w:hint="eastAsia"/>
          <w:sz w:val="24"/>
        </w:rPr>
        <w:t>の幼稚園教育要領等の</w:t>
      </w:r>
      <w:r w:rsidR="00F358EE">
        <w:rPr>
          <w:rFonts w:ascii="ＭＳ 明朝" w:hAnsi="ＭＳ 明朝" w:hint="eastAsia"/>
          <w:sz w:val="24"/>
        </w:rPr>
        <w:t>３</w:t>
      </w:r>
      <w:r w:rsidRPr="002F7984">
        <w:rPr>
          <w:rFonts w:ascii="ＭＳ 明朝" w:hAnsi="ＭＳ 明朝" w:hint="eastAsia"/>
          <w:sz w:val="24"/>
        </w:rPr>
        <w:t>法令の改訂に続き、令和２年度</w:t>
      </w:r>
      <w:r w:rsidRPr="007A2BF5">
        <w:rPr>
          <w:rFonts w:ascii="ＭＳ 明朝" w:hAnsi="ＭＳ 明朝" w:hint="eastAsia"/>
          <w:sz w:val="24"/>
        </w:rPr>
        <w:t>に小学校においても、新しい学習指導要領が全面実施され、「社会に開かれた教育課程」をキーワードに、人生のスタートである</w:t>
      </w:r>
      <w:r w:rsidRPr="002F7984">
        <w:rPr>
          <w:rFonts w:ascii="ＭＳ 明朝" w:hAnsi="ＭＳ 明朝" w:cs="Calibri" w:hint="eastAsia"/>
          <w:kern w:val="0"/>
          <w:sz w:val="24"/>
        </w:rPr>
        <w:t>「幼児期</w:t>
      </w:r>
      <w:r w:rsidRPr="002F7984">
        <w:rPr>
          <w:rFonts w:ascii="ＭＳ 明朝" w:hAnsi="ＭＳ 明朝" w:hint="eastAsia"/>
          <w:sz w:val="24"/>
        </w:rPr>
        <w:t>の教育と小学校の教育への</w:t>
      </w:r>
      <w:r w:rsidRPr="002F7984">
        <w:rPr>
          <w:rFonts w:ascii="ＭＳ 明朝" w:hAnsi="ＭＳ 明朝" w:cs="Calibri" w:hint="eastAsia"/>
          <w:kern w:val="0"/>
          <w:sz w:val="24"/>
        </w:rPr>
        <w:t>滑らかな連携・接続」も大き</w:t>
      </w:r>
      <w:r w:rsidRPr="007B4DB9">
        <w:rPr>
          <w:rFonts w:ascii="ＭＳ 明朝" w:hAnsi="ＭＳ 明朝" w:cs="Calibri" w:hint="eastAsia"/>
          <w:kern w:val="0"/>
          <w:sz w:val="24"/>
        </w:rPr>
        <w:t>なテーマの一つとなっています。</w:t>
      </w:r>
    </w:p>
    <w:p w14:paraId="581F7988" w14:textId="011B3D35" w:rsidR="00187107" w:rsidRPr="007B4DB9" w:rsidRDefault="00187107" w:rsidP="00207B18">
      <w:pPr>
        <w:pStyle w:val="af0"/>
        <w:spacing w:line="276" w:lineRule="auto"/>
        <w:ind w:firstLineChars="100" w:firstLine="240"/>
        <w:rPr>
          <w:rFonts w:ascii="ＭＳ 明朝" w:hAnsi="ＭＳ 明朝" w:cs="Arial"/>
          <w:sz w:val="24"/>
          <w:shd w:val="clear" w:color="auto" w:fill="FFFFFF"/>
        </w:rPr>
      </w:pPr>
      <w:r w:rsidRPr="007B4DB9">
        <w:rPr>
          <w:rFonts w:ascii="ＭＳ 明朝" w:hAnsi="ＭＳ 明朝" w:cs="Calibri" w:hint="eastAsia"/>
          <w:kern w:val="0"/>
          <w:sz w:val="24"/>
        </w:rPr>
        <w:t>また、</w:t>
      </w:r>
      <w:r w:rsidRPr="007B4DB9">
        <w:rPr>
          <w:rFonts w:ascii="ＭＳ 明朝" w:hAnsi="ＭＳ 明朝" w:cs="Arial" w:hint="eastAsia"/>
          <w:sz w:val="24"/>
          <w:shd w:val="clear" w:color="auto" w:fill="FFFFFF"/>
        </w:rPr>
        <w:t>中央教育審議会「初等中等教育分科会」は「幼児教育スタートプラン」を踏まえ、幼児教育の質の向上、幼保小の円滑な接続に向けての議論を深めていくために</w:t>
      </w:r>
      <w:r w:rsidR="00171E90">
        <w:rPr>
          <w:rFonts w:ascii="ＭＳ 明朝" w:hAnsi="ＭＳ 明朝" w:cs="Arial" w:hint="eastAsia"/>
          <w:sz w:val="24"/>
          <w:shd w:val="clear" w:color="auto" w:fill="FFFFFF"/>
        </w:rPr>
        <w:t>令和３年</w:t>
      </w:r>
      <w:r w:rsidR="00F358EE">
        <w:rPr>
          <w:rFonts w:ascii="ＭＳ 明朝" w:hAnsi="ＭＳ 明朝" w:cs="Arial" w:hint="eastAsia"/>
          <w:sz w:val="24"/>
          <w:shd w:val="clear" w:color="auto" w:fill="FFFFFF"/>
        </w:rPr>
        <w:t>７</w:t>
      </w:r>
      <w:r w:rsidRPr="007B4DB9">
        <w:rPr>
          <w:rFonts w:ascii="ＭＳ 明朝" w:hAnsi="ＭＳ 明朝" w:cs="Arial" w:hint="eastAsia"/>
          <w:sz w:val="24"/>
          <w:shd w:val="clear" w:color="auto" w:fill="FFFFFF"/>
        </w:rPr>
        <w:t>月、「幼児教育と小学校教育の架け橋特別委員会」を設置しています。</w:t>
      </w:r>
    </w:p>
    <w:p w14:paraId="4A863231" w14:textId="0D07CFD5" w:rsidR="00187107" w:rsidRPr="007B4DB9" w:rsidRDefault="00187107" w:rsidP="00883BA8">
      <w:pPr>
        <w:pStyle w:val="af0"/>
        <w:spacing w:line="276" w:lineRule="auto"/>
        <w:ind w:firstLineChars="100" w:firstLine="240"/>
        <w:rPr>
          <w:rFonts w:ascii="ＭＳ 明朝" w:hAnsi="ＭＳ 明朝"/>
          <w:sz w:val="24"/>
        </w:rPr>
      </w:pPr>
      <w:r w:rsidRPr="007B4DB9">
        <w:rPr>
          <w:rFonts w:ascii="ＭＳ 明朝" w:hAnsi="ＭＳ 明朝" w:cs="Arial" w:hint="eastAsia"/>
          <w:sz w:val="24"/>
          <w:shd w:val="clear" w:color="auto" w:fill="FFFFFF"/>
        </w:rPr>
        <w:t>その中の一つに「すべての</w:t>
      </w:r>
      <w:r w:rsidR="00F358EE">
        <w:rPr>
          <w:rFonts w:ascii="ＭＳ 明朝" w:hAnsi="ＭＳ 明朝" w:cs="Arial" w:hint="eastAsia"/>
          <w:sz w:val="24"/>
          <w:shd w:val="clear" w:color="auto" w:fill="FFFFFF"/>
        </w:rPr>
        <w:t>５</w:t>
      </w:r>
      <w:r w:rsidRPr="007B4DB9">
        <w:rPr>
          <w:rFonts w:ascii="ＭＳ 明朝" w:hAnsi="ＭＳ 明朝" w:cs="Arial" w:hint="eastAsia"/>
          <w:sz w:val="24"/>
          <w:shd w:val="clear" w:color="auto" w:fill="FFFFFF"/>
        </w:rPr>
        <w:t>歳児にその多様性に配慮しつつ生活基盤を保障するための方策」を検討するとあり、</w:t>
      </w:r>
      <w:r w:rsidRPr="007B4DB9">
        <w:rPr>
          <w:rFonts w:ascii="ＭＳ 明朝" w:hAnsi="ＭＳ 明朝" w:hint="eastAsia"/>
          <w:sz w:val="24"/>
        </w:rPr>
        <w:t>小学校以降の生活や学習の基盤の育成につながる観点から幼児教育の充実が求められています。</w:t>
      </w:r>
    </w:p>
    <w:p w14:paraId="19406F33" w14:textId="23FAACCE" w:rsidR="00187107" w:rsidRPr="007B4DB9" w:rsidRDefault="00187107" w:rsidP="00883BA8">
      <w:pPr>
        <w:pStyle w:val="af0"/>
        <w:spacing w:line="276" w:lineRule="auto"/>
        <w:ind w:firstLineChars="100" w:firstLine="240"/>
        <w:rPr>
          <w:rFonts w:ascii="ＭＳ 明朝" w:hAnsi="ＭＳ 明朝"/>
          <w:sz w:val="24"/>
        </w:rPr>
      </w:pPr>
      <w:r w:rsidRPr="007B4DB9">
        <w:rPr>
          <w:rFonts w:ascii="ＭＳ 明朝" w:hAnsi="ＭＳ 明朝" w:hint="eastAsia"/>
          <w:sz w:val="24"/>
        </w:rPr>
        <w:t>その上に立って、幼児教育の独自性を再認識し、５歳児が幼稚園にいることの意味や幼児期に育てることを見極めるとともに、小学校以降の指導内容や指導方法を知り、幼児の学びや育ちに見通しをもち、発達や学びの連続性を踏まえた指導を充実させることの大切さから、重点課題</w:t>
      </w:r>
      <w:r w:rsidR="003C2A1E" w:rsidRPr="00883BA8">
        <w:rPr>
          <w:rFonts w:ascii="ＭＳ 明朝" w:hAnsi="ＭＳ 明朝" w:hint="eastAsia"/>
          <w:sz w:val="24"/>
        </w:rPr>
        <w:t>２</w:t>
      </w:r>
      <w:r w:rsidRPr="007B4DB9">
        <w:rPr>
          <w:rFonts w:ascii="ＭＳ 明朝" w:hAnsi="ＭＳ 明朝" w:hint="eastAsia"/>
          <w:sz w:val="24"/>
        </w:rPr>
        <w:t>として「幼小の接続」をテーマとしました。</w:t>
      </w:r>
    </w:p>
    <w:p w14:paraId="57F6B27F" w14:textId="77777777" w:rsidR="00187107" w:rsidRPr="007B4DB9" w:rsidRDefault="00187107" w:rsidP="00207B18">
      <w:pPr>
        <w:pStyle w:val="af0"/>
        <w:spacing w:line="276" w:lineRule="auto"/>
        <w:rPr>
          <w:rFonts w:ascii="ＭＳ 明朝" w:hAnsi="ＭＳ 明朝"/>
          <w:sz w:val="24"/>
        </w:rPr>
      </w:pPr>
    </w:p>
    <w:p w14:paraId="2E2A8A1B" w14:textId="0910C424" w:rsidR="00187107" w:rsidRPr="007B4DB9" w:rsidRDefault="00187107" w:rsidP="00207B18">
      <w:pPr>
        <w:pStyle w:val="af0"/>
        <w:spacing w:line="276" w:lineRule="auto"/>
        <w:ind w:firstLineChars="100" w:firstLine="240"/>
        <w:rPr>
          <w:rFonts w:ascii="ＭＳ 明朝" w:hAnsi="ＭＳ 明朝"/>
          <w:sz w:val="24"/>
        </w:rPr>
      </w:pPr>
      <w:r w:rsidRPr="007B4DB9">
        <w:rPr>
          <w:rFonts w:ascii="ＭＳ 明朝" w:hAnsi="ＭＳ 明朝" w:hint="eastAsia"/>
          <w:sz w:val="24"/>
        </w:rPr>
        <w:t>幼稚園と小学校が願う方向は同じであったとしても、それぞれの教育の方法の違いを相互理解することから、連携・接続を進めることが大切です。そのために、資質・能力の</w:t>
      </w:r>
      <w:r w:rsidR="00CE4802">
        <w:rPr>
          <w:rFonts w:ascii="ＭＳ 明朝" w:hAnsi="ＭＳ 明朝" w:hint="eastAsia"/>
          <w:sz w:val="24"/>
        </w:rPr>
        <w:t>三</w:t>
      </w:r>
      <w:r w:rsidRPr="007B4DB9">
        <w:rPr>
          <w:rFonts w:ascii="ＭＳ 明朝" w:hAnsi="ＭＳ 明朝" w:hint="eastAsia"/>
          <w:sz w:val="24"/>
        </w:rPr>
        <w:t>つの柱を軸に、「幼児期の終わりまでに育ってほしい姿」を観点において、遊び中心の幼児教育の中にある「学びの芽生え」と、教科学習中心の小学校教育の「自覚的な学び」の相互理解をしてまいりましょう。幼児期と児童期をつなげることは、単に小学校教育を前倒しすることではありません。一時は「アプローチ・カリキュラム」が話題になりましたが、幼稚園教育要領等や小学校学習指導要領の改訂によって、「スタート・カリキュラム」の策定へと時代は向かっています。それぞれの地域ごとに、授業や行事等での幼児と児童</w:t>
      </w:r>
      <w:r w:rsidRPr="007B4DB9">
        <w:rPr>
          <w:rFonts w:ascii="ＭＳ 明朝" w:hAnsi="ＭＳ 明朝" w:hint="eastAsia"/>
          <w:sz w:val="24"/>
        </w:rPr>
        <w:lastRenderedPageBreak/>
        <w:t>との交流活動</w:t>
      </w:r>
      <w:r w:rsidRPr="00EE0E52">
        <w:rPr>
          <w:rFonts w:ascii="ＭＳ 明朝" w:hAnsi="ＭＳ 明朝" w:hint="eastAsia"/>
          <w:sz w:val="24"/>
        </w:rPr>
        <w:t>や教職員の</w:t>
      </w:r>
      <w:r w:rsidRPr="007B4DB9">
        <w:rPr>
          <w:rFonts w:ascii="ＭＳ 明朝" w:hAnsi="ＭＳ 明朝" w:hint="eastAsia"/>
          <w:sz w:val="24"/>
        </w:rPr>
        <w:t>研修会等の交流から始め、小学校教員との話し合いによって子供の過去と現在と未来を一緒に見つめ、接続カリキュラムや互恵性のある合同活動の年間計画をともに編成し、その実践結果を踏まえて</w:t>
      </w:r>
      <w:r w:rsidR="00751C53">
        <w:rPr>
          <w:rFonts w:ascii="ＭＳ 明朝" w:hAnsi="ＭＳ 明朝" w:hint="eastAsia"/>
          <w:sz w:val="24"/>
        </w:rPr>
        <w:t>更</w:t>
      </w:r>
      <w:r w:rsidRPr="007B4DB9">
        <w:rPr>
          <w:rFonts w:ascii="ＭＳ 明朝" w:hAnsi="ＭＳ 明朝" w:hint="eastAsia"/>
          <w:sz w:val="24"/>
        </w:rPr>
        <w:t>に良いものになるように取り組んでいただきたいと思います。</w:t>
      </w:r>
    </w:p>
    <w:p w14:paraId="3100EABA" w14:textId="7A5E9949" w:rsidR="00187107" w:rsidRDefault="00187107" w:rsidP="00207B18">
      <w:pPr>
        <w:pStyle w:val="af0"/>
        <w:spacing w:line="276" w:lineRule="auto"/>
        <w:ind w:firstLineChars="100" w:firstLine="240"/>
        <w:rPr>
          <w:rFonts w:ascii="ＭＳ 明朝" w:hAnsi="ＭＳ 明朝"/>
          <w:sz w:val="24"/>
        </w:rPr>
      </w:pPr>
      <w:r w:rsidRPr="007B4DB9">
        <w:rPr>
          <w:rFonts w:ascii="ＭＳ 明朝" w:hAnsi="ＭＳ 明朝" w:hint="eastAsia"/>
          <w:sz w:val="24"/>
        </w:rPr>
        <w:t>さらに地域や行政とのつながり、それぞれの幼児教育施設同士のネットワーク、保護者同士も含めた交流という土壌作りも重要です。</w:t>
      </w:r>
    </w:p>
    <w:p w14:paraId="1A2B875F" w14:textId="12F5191D" w:rsidR="00E06CA8" w:rsidRDefault="00E06CA8" w:rsidP="00207B18">
      <w:pPr>
        <w:pStyle w:val="af0"/>
        <w:spacing w:line="276" w:lineRule="auto"/>
        <w:ind w:firstLineChars="100" w:firstLine="240"/>
        <w:rPr>
          <w:rFonts w:ascii="ＭＳ 明朝" w:hAnsi="ＭＳ 明朝"/>
          <w:sz w:val="24"/>
        </w:rPr>
      </w:pPr>
    </w:p>
    <w:p w14:paraId="5FD11997" w14:textId="09A8304E" w:rsidR="00E06CA8" w:rsidRDefault="00E06CA8" w:rsidP="00207B18">
      <w:pPr>
        <w:pStyle w:val="af0"/>
        <w:spacing w:line="276" w:lineRule="auto"/>
        <w:ind w:firstLineChars="100" w:firstLine="240"/>
        <w:rPr>
          <w:rFonts w:ascii="ＭＳ 明朝" w:hAnsi="ＭＳ 明朝"/>
          <w:sz w:val="24"/>
        </w:rPr>
      </w:pPr>
    </w:p>
    <w:p w14:paraId="580AED5C" w14:textId="0214E16A" w:rsidR="00E06CA8" w:rsidRDefault="00E06CA8" w:rsidP="00207B18">
      <w:pPr>
        <w:pStyle w:val="af0"/>
        <w:spacing w:line="276" w:lineRule="auto"/>
        <w:ind w:firstLineChars="100" w:firstLine="240"/>
        <w:rPr>
          <w:rFonts w:ascii="ＭＳ 明朝" w:hAnsi="ＭＳ 明朝"/>
          <w:sz w:val="24"/>
        </w:rPr>
      </w:pPr>
    </w:p>
    <w:p w14:paraId="0168BC0F" w14:textId="77777777" w:rsidR="00E06CA8" w:rsidRPr="007B4DB9" w:rsidRDefault="00E06CA8" w:rsidP="00207B18">
      <w:pPr>
        <w:pStyle w:val="af0"/>
        <w:spacing w:line="276" w:lineRule="auto"/>
        <w:ind w:firstLineChars="100" w:firstLine="240"/>
        <w:rPr>
          <w:rFonts w:ascii="ＭＳ 明朝" w:hAnsi="ＭＳ 明朝"/>
          <w:sz w:val="24"/>
        </w:rPr>
      </w:pPr>
    </w:p>
    <w:p w14:paraId="0B39AEE6" w14:textId="7DE2243E" w:rsidR="005D448C" w:rsidRDefault="005D448C">
      <w:pPr>
        <w:widowControl/>
        <w:jc w:val="left"/>
        <w:rPr>
          <w:rFonts w:ascii="ＭＳ 明朝" w:hAnsi="ＭＳ 明朝"/>
          <w:sz w:val="24"/>
        </w:rPr>
      </w:pPr>
      <w:r>
        <w:rPr>
          <w:rFonts w:ascii="ＭＳ 明朝" w:hAnsi="ＭＳ 明朝"/>
          <w:sz w:val="24"/>
        </w:rPr>
        <w:br w:type="page"/>
      </w:r>
    </w:p>
    <w:p w14:paraId="54EB6562" w14:textId="252A00A8" w:rsidR="001A6A1C" w:rsidRPr="00825BC9" w:rsidRDefault="001A6A1C" w:rsidP="001A6A1C">
      <w:pPr>
        <w:spacing w:line="276" w:lineRule="auto"/>
        <w:jc w:val="left"/>
        <w:rPr>
          <w:rFonts w:ascii="ＭＳ 明朝" w:hAnsi="ＭＳ 明朝"/>
          <w:sz w:val="24"/>
          <w:lang w:eastAsia="zh-TW"/>
        </w:rPr>
      </w:pPr>
      <w:r w:rsidRPr="00825BC9">
        <w:rPr>
          <w:rFonts w:ascii="ＭＳ 明朝" w:hAnsi="ＭＳ 明朝" w:hint="eastAsia"/>
          <w:b/>
          <w:sz w:val="24"/>
          <w:lang w:eastAsia="zh-TW"/>
        </w:rPr>
        <w:lastRenderedPageBreak/>
        <w:t>課題１</w:t>
      </w:r>
      <w:r w:rsidRPr="00825BC9">
        <w:rPr>
          <w:rFonts w:ascii="ＭＳ 明朝" w:hAnsi="ＭＳ 明朝" w:hint="eastAsia"/>
          <w:sz w:val="24"/>
          <w:lang w:eastAsia="zh-TW"/>
        </w:rPr>
        <w:t xml:space="preserve">　　</w:t>
      </w:r>
      <w:r w:rsidR="009C298A">
        <w:rPr>
          <w:rFonts w:ascii="ＭＳ 明朝" w:hAnsi="ＭＳ 明朝" w:hint="eastAsia"/>
          <w:sz w:val="24"/>
        </w:rPr>
        <w:t xml:space="preserve">　　　　　　　　</w:t>
      </w:r>
      <w:r w:rsidRPr="00825BC9">
        <w:rPr>
          <w:rFonts w:ascii="ＭＳ 明朝" w:hAnsi="ＭＳ 明朝" w:hint="eastAsia"/>
          <w:sz w:val="24"/>
          <w:lang w:eastAsia="zh-TW"/>
        </w:rPr>
        <w:t xml:space="preserve">　　　　　　　　　　　　</w:t>
      </w:r>
      <w:r>
        <w:rPr>
          <w:rFonts w:ascii="ＭＳ 明朝" w:hAnsi="ＭＳ 明朝" w:hint="eastAsia"/>
          <w:sz w:val="24"/>
        </w:rPr>
        <w:t xml:space="preserve">　　</w:t>
      </w:r>
      <w:r w:rsidRPr="00825BC9">
        <w:rPr>
          <w:rFonts w:ascii="ＭＳ 明朝" w:hAnsi="ＭＳ 明朝" w:hint="eastAsia"/>
          <w:sz w:val="24"/>
          <w:lang w:eastAsia="zh-TW"/>
        </w:rPr>
        <w:t xml:space="preserve">　〔研修俯瞰図　Ａ分野〕</w:t>
      </w:r>
    </w:p>
    <w:p w14:paraId="659D47C7" w14:textId="7AC8A5EE" w:rsidR="001A6A1C" w:rsidRDefault="001A6A1C" w:rsidP="00C81115">
      <w:pPr>
        <w:jc w:val="center"/>
        <w:rPr>
          <w:rFonts w:ascii="ＭＳ 明朝" w:hAnsi="ＭＳ 明朝"/>
          <w:b/>
          <w:sz w:val="32"/>
          <w:szCs w:val="32"/>
        </w:rPr>
      </w:pPr>
      <w:r w:rsidRPr="00825BC9">
        <w:rPr>
          <w:rFonts w:ascii="ＭＳ 明朝" w:hAnsi="ＭＳ 明朝" w:hint="eastAsia"/>
          <w:b/>
          <w:sz w:val="32"/>
          <w:szCs w:val="32"/>
        </w:rPr>
        <w:t>愛されて育つ</w:t>
      </w:r>
      <w:r>
        <w:rPr>
          <w:rFonts w:ascii="ＭＳ 明朝" w:hAnsi="ＭＳ 明朝" w:hint="eastAsia"/>
          <w:b/>
          <w:sz w:val="32"/>
          <w:szCs w:val="32"/>
        </w:rPr>
        <w:t>子供</w:t>
      </w:r>
    </w:p>
    <w:p w14:paraId="7E92822F" w14:textId="77777777" w:rsidR="00C81115" w:rsidRPr="00C81115" w:rsidRDefault="00C81115" w:rsidP="00883BA8">
      <w:pPr>
        <w:spacing w:line="160" w:lineRule="exact"/>
        <w:jc w:val="center"/>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1A6A1C" w:rsidRPr="00281451" w14:paraId="04656948" w14:textId="77777777" w:rsidTr="004A71A3">
        <w:trPr>
          <w:trHeight w:val="2570"/>
        </w:trPr>
        <w:tc>
          <w:tcPr>
            <w:tcW w:w="9382" w:type="dxa"/>
            <w:shd w:val="clear" w:color="auto" w:fill="auto"/>
            <w:vAlign w:val="center"/>
          </w:tcPr>
          <w:p w14:paraId="5DD77BB3" w14:textId="77777777" w:rsidR="001A6A1C" w:rsidRPr="00281451" w:rsidRDefault="001A6A1C" w:rsidP="00883BA8">
            <w:pPr>
              <w:rPr>
                <w:rFonts w:ascii="ＭＳ 明朝" w:hAnsi="ＭＳ 明朝"/>
                <w:sz w:val="24"/>
              </w:rPr>
            </w:pPr>
            <w:r w:rsidRPr="00281451">
              <w:rPr>
                <w:rFonts w:ascii="ＭＳ 明朝" w:hAnsi="ＭＳ 明朝" w:hint="eastAsia"/>
                <w:sz w:val="24"/>
              </w:rPr>
              <w:t>（研究・研修のテーマ例）</w:t>
            </w:r>
          </w:p>
          <w:p w14:paraId="2EB17D23" w14:textId="77777777" w:rsidR="001A6A1C" w:rsidRPr="00281451" w:rsidRDefault="001A6A1C" w:rsidP="00883BA8">
            <w:pPr>
              <w:rPr>
                <w:rFonts w:ascii="ＭＳ 明朝" w:hAnsi="ＭＳ 明朝"/>
                <w:sz w:val="24"/>
              </w:rPr>
            </w:pPr>
            <w:r w:rsidRPr="00281451">
              <w:rPr>
                <w:rFonts w:ascii="ＭＳ 明朝" w:hAnsi="ＭＳ 明朝" w:hint="eastAsia"/>
                <w:sz w:val="24"/>
              </w:rPr>
              <w:t>●幼児期からの人権教育を、家庭との連携を通して考える</w:t>
            </w:r>
          </w:p>
          <w:p w14:paraId="6A1A6BE6" w14:textId="2610B564" w:rsidR="001A6A1C" w:rsidRPr="00281451" w:rsidRDefault="001A6A1C" w:rsidP="00883BA8">
            <w:pPr>
              <w:rPr>
                <w:rFonts w:ascii="ＭＳ 明朝" w:hAnsi="ＭＳ 明朝"/>
                <w:sz w:val="24"/>
              </w:rPr>
            </w:pPr>
            <w:r w:rsidRPr="00281451">
              <w:rPr>
                <w:rFonts w:ascii="ＭＳ 明朝" w:hAnsi="ＭＳ 明朝"/>
                <w:sz w:val="24"/>
              </w:rPr>
              <w:t>●いのちの大切さを実践事例から学ぶ</w:t>
            </w:r>
            <w:r w:rsidR="00CE2752" w:rsidRPr="00883BA8">
              <w:rPr>
                <w:rFonts w:ascii="ＭＳ 明朝" w:hAnsi="ＭＳ 明朝" w:hint="eastAsia"/>
                <w:sz w:val="24"/>
              </w:rPr>
              <w:t>保育</w:t>
            </w:r>
          </w:p>
          <w:p w14:paraId="12AA3BA3" w14:textId="77777777" w:rsidR="001A6A1C" w:rsidRPr="00281451" w:rsidRDefault="001A6A1C" w:rsidP="00883BA8">
            <w:pPr>
              <w:rPr>
                <w:rFonts w:ascii="ＭＳ 明朝" w:hAnsi="ＭＳ 明朝"/>
                <w:sz w:val="24"/>
              </w:rPr>
            </w:pPr>
            <w:r w:rsidRPr="00281451">
              <w:rPr>
                <w:rFonts w:ascii="ＭＳ 明朝" w:hAnsi="ＭＳ 明朝" w:hint="eastAsia"/>
                <w:sz w:val="24"/>
              </w:rPr>
              <w:t>●互いに育ち合うインクルーシブ教育の在り方とクラス集団の育ち</w:t>
            </w:r>
          </w:p>
          <w:p w14:paraId="27BE90F7" w14:textId="77777777" w:rsidR="001A6A1C" w:rsidRPr="00281451" w:rsidRDefault="001A6A1C" w:rsidP="00883BA8">
            <w:pPr>
              <w:rPr>
                <w:rFonts w:ascii="ＭＳ 明朝" w:hAnsi="ＭＳ 明朝"/>
                <w:sz w:val="24"/>
              </w:rPr>
            </w:pPr>
            <w:r w:rsidRPr="00281451">
              <w:rPr>
                <w:rFonts w:ascii="ＭＳ 明朝" w:hAnsi="ＭＳ 明朝" w:hint="eastAsia"/>
                <w:sz w:val="24"/>
              </w:rPr>
              <w:t>●子供の健康な心と身体を育む食育を考える</w:t>
            </w:r>
          </w:p>
          <w:p w14:paraId="54CC28C6" w14:textId="787A73DA" w:rsidR="001A6A1C" w:rsidRPr="00281451" w:rsidRDefault="001A6A1C" w:rsidP="00883BA8">
            <w:pPr>
              <w:rPr>
                <w:rFonts w:ascii="ＭＳ 明朝" w:hAnsi="ＭＳ 明朝"/>
                <w:sz w:val="24"/>
              </w:rPr>
            </w:pPr>
            <w:r w:rsidRPr="00281451">
              <w:rPr>
                <w:rFonts w:ascii="ＭＳ 明朝" w:hAnsi="ＭＳ 明朝" w:hint="eastAsia"/>
                <w:sz w:val="24"/>
              </w:rPr>
              <w:t>●子供の安全を守る</w:t>
            </w:r>
            <w:r w:rsidR="00CE2752" w:rsidRPr="00883BA8">
              <w:rPr>
                <w:rFonts w:ascii="ＭＳ 明朝" w:hAnsi="ＭＳ 明朝" w:hint="eastAsia"/>
                <w:sz w:val="24"/>
              </w:rPr>
              <w:t>保育</w:t>
            </w:r>
            <w:r w:rsidRPr="00281451">
              <w:rPr>
                <w:rFonts w:ascii="ＭＳ 明朝" w:hAnsi="ＭＳ 明朝" w:hint="eastAsia"/>
                <w:sz w:val="24"/>
              </w:rPr>
              <w:t>と環境</w:t>
            </w:r>
          </w:p>
          <w:p w14:paraId="374513FD" w14:textId="77777777" w:rsidR="001A6A1C" w:rsidRPr="00281451" w:rsidRDefault="001A6A1C" w:rsidP="00883BA8">
            <w:pPr>
              <w:rPr>
                <w:rFonts w:ascii="ＭＳ 明朝" w:hAnsi="ＭＳ 明朝"/>
                <w:sz w:val="24"/>
              </w:rPr>
            </w:pPr>
            <w:r w:rsidRPr="00281451">
              <w:rPr>
                <w:rFonts w:ascii="ＭＳ 明朝" w:hAnsi="ＭＳ 明朝" w:hint="eastAsia"/>
                <w:sz w:val="24"/>
              </w:rPr>
              <w:t>●園の安全管理体制・危機管理体制を考える（研修・マニュアルの見直し等）</w:t>
            </w:r>
          </w:p>
          <w:p w14:paraId="701CA580" w14:textId="77777777" w:rsidR="001A6A1C" w:rsidRPr="00281451" w:rsidRDefault="001A6A1C" w:rsidP="00883BA8">
            <w:pPr>
              <w:rPr>
                <w:rFonts w:ascii="ＭＳ 明朝" w:hAnsi="ＭＳ 明朝"/>
                <w:sz w:val="24"/>
              </w:rPr>
            </w:pPr>
            <w:r w:rsidRPr="00281451">
              <w:rPr>
                <w:rFonts w:ascii="ＭＳ 明朝" w:hAnsi="ＭＳ 明朝" w:hint="eastAsia"/>
                <w:sz w:val="24"/>
              </w:rPr>
              <w:t>●愛着形成と心の育ち</w:t>
            </w:r>
          </w:p>
          <w:p w14:paraId="1606227A" w14:textId="77777777" w:rsidR="001A6A1C" w:rsidRPr="00281451" w:rsidRDefault="001A6A1C" w:rsidP="00883BA8">
            <w:pPr>
              <w:rPr>
                <w:rFonts w:ascii="ＭＳ 明朝" w:hAnsi="ＭＳ 明朝"/>
                <w:sz w:val="24"/>
              </w:rPr>
            </w:pPr>
            <w:r w:rsidRPr="00281451">
              <w:rPr>
                <w:rFonts w:ascii="ＭＳ 明朝" w:hAnsi="ＭＳ 明朝" w:hint="eastAsia"/>
                <w:sz w:val="24"/>
              </w:rPr>
              <w:t>●各地区独自の課題</w:t>
            </w:r>
          </w:p>
        </w:tc>
      </w:tr>
    </w:tbl>
    <w:p w14:paraId="70E4C2B4" w14:textId="77777777" w:rsidR="00C81115" w:rsidRPr="00281451" w:rsidRDefault="00C81115" w:rsidP="00883BA8">
      <w:pPr>
        <w:spacing w:line="160" w:lineRule="exact"/>
        <w:rPr>
          <w:rFonts w:ascii="ＭＳ 明朝" w:hAnsi="ＭＳ 明朝"/>
          <w:sz w:val="24"/>
        </w:rPr>
      </w:pPr>
    </w:p>
    <w:p w14:paraId="4184A328" w14:textId="17609FF2" w:rsidR="001A6A1C" w:rsidRPr="00281451" w:rsidRDefault="001A6A1C" w:rsidP="001A6A1C">
      <w:pPr>
        <w:spacing w:line="276" w:lineRule="auto"/>
        <w:rPr>
          <w:rFonts w:ascii="ＭＳ 明朝" w:hAnsi="ＭＳ 明朝"/>
          <w:sz w:val="24"/>
        </w:rPr>
      </w:pPr>
      <w:r w:rsidRPr="00281451">
        <w:rPr>
          <w:rFonts w:ascii="ＭＳ 明朝" w:hAnsi="ＭＳ 明朝" w:hint="eastAsia"/>
          <w:sz w:val="24"/>
        </w:rPr>
        <w:t>■研究・研修の視点</w:t>
      </w:r>
    </w:p>
    <w:p w14:paraId="1874119F" w14:textId="03A75BF4" w:rsidR="001A6A1C" w:rsidRPr="00825BC9" w:rsidRDefault="001A6A1C" w:rsidP="001A6A1C">
      <w:pPr>
        <w:spacing w:line="360" w:lineRule="exact"/>
        <w:rPr>
          <w:rFonts w:ascii="ＭＳ 明朝" w:hAnsi="ＭＳ 明朝"/>
          <w:sz w:val="24"/>
        </w:rPr>
      </w:pPr>
      <w:r w:rsidRPr="00281451">
        <w:rPr>
          <w:rFonts w:ascii="ＭＳ 明朝" w:hAnsi="ＭＳ 明朝"/>
          <w:sz w:val="24"/>
        </w:rPr>
        <w:t xml:space="preserve">　自分はかけがえのない存在であるという自尊感情と</w:t>
      </w:r>
      <w:r w:rsidRPr="00281451">
        <w:rPr>
          <w:rFonts w:ascii="ＭＳ 明朝" w:hAnsi="ＭＳ 明朝"/>
          <w:color w:val="000000" w:themeColor="text1"/>
          <w:sz w:val="24"/>
        </w:rPr>
        <w:t>身近な大人への</w:t>
      </w:r>
      <w:r w:rsidRPr="00281451">
        <w:rPr>
          <w:rFonts w:ascii="ＭＳ 明朝" w:hAnsi="ＭＳ 明朝"/>
          <w:sz w:val="24"/>
        </w:rPr>
        <w:t>基本的な信頼感が、子供の人間関係形成力の基礎となることを鑑み、家庭と連携することを大切にしつつ</w:t>
      </w:r>
      <w:r w:rsidR="00CE2752" w:rsidRPr="00883BA8">
        <w:rPr>
          <w:rFonts w:ascii="ＭＳ 明朝" w:hAnsi="ＭＳ 明朝" w:hint="eastAsia"/>
          <w:sz w:val="24"/>
        </w:rPr>
        <w:t>保育</w:t>
      </w:r>
      <w:r w:rsidRPr="676519BD">
        <w:rPr>
          <w:rFonts w:ascii="ＭＳ 明朝" w:hAnsi="ＭＳ 明朝"/>
          <w:sz w:val="24"/>
        </w:rPr>
        <w:t>を考える</w:t>
      </w:r>
      <w:r w:rsidRPr="007D0AE2">
        <w:rPr>
          <w:rFonts w:ascii="ＭＳ 明朝" w:hAnsi="ＭＳ 明朝"/>
          <w:color w:val="000000" w:themeColor="text1"/>
          <w:sz w:val="24"/>
        </w:rPr>
        <w:t>ことが大切である</w:t>
      </w:r>
      <w:r w:rsidRPr="676519BD">
        <w:rPr>
          <w:rFonts w:ascii="ＭＳ 明朝" w:hAnsi="ＭＳ 明朝"/>
          <w:sz w:val="24"/>
        </w:rPr>
        <w:t>。</w:t>
      </w:r>
    </w:p>
    <w:p w14:paraId="37D4BD4E" w14:textId="731A0631" w:rsidR="001A6A1C" w:rsidRPr="00825BC9" w:rsidRDefault="001A6A1C" w:rsidP="001A6A1C">
      <w:pPr>
        <w:spacing w:line="360" w:lineRule="exact"/>
        <w:ind w:firstLineChars="100" w:firstLine="240"/>
        <w:rPr>
          <w:rFonts w:ascii="ＭＳ 明朝" w:hAnsi="ＭＳ 明朝"/>
          <w:sz w:val="24"/>
        </w:rPr>
      </w:pPr>
      <w:r w:rsidRPr="676519BD">
        <w:rPr>
          <w:rFonts w:ascii="ＭＳ 明朝" w:hAnsi="ＭＳ 明朝"/>
          <w:sz w:val="24"/>
        </w:rPr>
        <w:t>また子供は園環境の中で、様々な「ひと・もの・こと」と出会い、関わりながら学んでいく。</w:t>
      </w:r>
      <w:r w:rsidR="00714B5F">
        <w:rPr>
          <w:rFonts w:ascii="ＭＳ 明朝" w:hAnsi="ＭＳ 明朝" w:hint="eastAsia"/>
          <w:color w:val="000000" w:themeColor="text1"/>
          <w:sz w:val="24"/>
        </w:rPr>
        <w:t>さら</w:t>
      </w:r>
      <w:r w:rsidRPr="676519BD">
        <w:rPr>
          <w:rFonts w:ascii="ＭＳ 明朝" w:hAnsi="ＭＳ 明朝"/>
          <w:sz w:val="24"/>
        </w:rPr>
        <w:t>に</w:t>
      </w:r>
      <w:r>
        <w:rPr>
          <w:rFonts w:ascii="ＭＳ 明朝" w:hAnsi="ＭＳ 明朝" w:hint="eastAsia"/>
          <w:sz w:val="24"/>
        </w:rPr>
        <w:t>、</w:t>
      </w:r>
      <w:r w:rsidRPr="676519BD">
        <w:rPr>
          <w:rFonts w:ascii="ＭＳ 明朝" w:hAnsi="ＭＳ 明朝"/>
          <w:sz w:val="24"/>
        </w:rPr>
        <w:t>わくわくするような体験や、美しさ不思議さを感じるような内面を揺り動かされる体験を通して感性が磨かれ、心豊かに育まれる。保育者との応答的なやりとりの中で、愛情深く丁寧に育まれたクラス集団では、一人一人の</w:t>
      </w:r>
      <w:r w:rsidRPr="007D0AE2">
        <w:rPr>
          <w:rFonts w:ascii="ＭＳ 明朝" w:hAnsi="ＭＳ 明朝"/>
          <w:sz w:val="24"/>
        </w:rPr>
        <w:t>「いのち」</w:t>
      </w:r>
      <w:r w:rsidRPr="676519BD">
        <w:rPr>
          <w:rFonts w:ascii="ＭＳ 明朝" w:hAnsi="ＭＳ 明朝"/>
          <w:sz w:val="24"/>
        </w:rPr>
        <w:t>と「育ち」への受け止めが確かなものとなり、自己肯定感が醸成されていく姿が見られる。</w:t>
      </w:r>
    </w:p>
    <w:p w14:paraId="776F2A2E" w14:textId="6D6124C2" w:rsidR="001A6A1C" w:rsidRPr="00FC6476" w:rsidRDefault="00714B5F" w:rsidP="001A6A1C">
      <w:pPr>
        <w:spacing w:line="360" w:lineRule="exact"/>
        <w:ind w:firstLineChars="100" w:firstLine="240"/>
        <w:rPr>
          <w:rFonts w:ascii="ＭＳ 明朝" w:hAnsi="ＭＳ 明朝"/>
          <w:color w:val="FF0000"/>
          <w:sz w:val="20"/>
          <w:szCs w:val="20"/>
        </w:rPr>
      </w:pPr>
      <w:r>
        <w:rPr>
          <w:rFonts w:ascii="ＭＳ 明朝" w:hAnsi="ＭＳ 明朝" w:hint="eastAsia"/>
          <w:sz w:val="24"/>
        </w:rPr>
        <w:t>さら</w:t>
      </w:r>
      <w:r w:rsidR="001A6A1C" w:rsidRPr="676519BD">
        <w:rPr>
          <w:rFonts w:ascii="ＭＳ 明朝" w:hAnsi="ＭＳ 明朝"/>
          <w:sz w:val="24"/>
        </w:rPr>
        <w:t>に</w:t>
      </w:r>
      <w:r w:rsidR="001A6A1C">
        <w:rPr>
          <w:rFonts w:ascii="ＭＳ 明朝" w:hAnsi="ＭＳ 明朝" w:hint="eastAsia"/>
          <w:sz w:val="24"/>
        </w:rPr>
        <w:t>、</w:t>
      </w:r>
      <w:r w:rsidR="001A6A1C" w:rsidRPr="676519BD">
        <w:rPr>
          <w:rFonts w:ascii="ＭＳ 明朝" w:hAnsi="ＭＳ 明朝"/>
          <w:sz w:val="24"/>
        </w:rPr>
        <w:t>子供同士の深まった関わりの中で起こり得る「葛藤」や「自己実現」を繰り返</w:t>
      </w:r>
      <w:r w:rsidR="001A6A1C" w:rsidRPr="007D0AE2">
        <w:rPr>
          <w:rFonts w:ascii="ＭＳ 明朝" w:hAnsi="ＭＳ 明朝"/>
          <w:color w:val="000000" w:themeColor="text1"/>
          <w:sz w:val="24"/>
        </w:rPr>
        <w:t>し経験する</w:t>
      </w:r>
      <w:r w:rsidR="001A6A1C" w:rsidRPr="676519BD">
        <w:rPr>
          <w:rFonts w:ascii="ＭＳ 明朝" w:hAnsi="ＭＳ 明朝"/>
          <w:sz w:val="24"/>
        </w:rPr>
        <w:t>ことで、友達同士認め合う関係性も築かれていき、その中で、自己も他者も尊重するという思いやりの核が培われる。障害のある</w:t>
      </w:r>
      <w:r w:rsidR="00F31B7A">
        <w:rPr>
          <w:rFonts w:ascii="ＭＳ 明朝" w:hAnsi="ＭＳ 明朝" w:hint="eastAsia"/>
          <w:sz w:val="24"/>
        </w:rPr>
        <w:t>幼児</w:t>
      </w:r>
      <w:r w:rsidR="001A6A1C" w:rsidRPr="676519BD">
        <w:rPr>
          <w:rFonts w:ascii="ＭＳ 明朝" w:hAnsi="ＭＳ 明朝"/>
          <w:sz w:val="24"/>
        </w:rPr>
        <w:t>や海外から帰国した幼児や外国人幼児に加え、両親が国際結婚などいわゆる外国とつながる</w:t>
      </w:r>
      <w:r w:rsidR="00F31B7A">
        <w:rPr>
          <w:rFonts w:ascii="ＭＳ 明朝" w:hAnsi="ＭＳ 明朝" w:hint="eastAsia"/>
          <w:sz w:val="24"/>
        </w:rPr>
        <w:t>幼児</w:t>
      </w:r>
      <w:r w:rsidR="001A6A1C" w:rsidRPr="676519BD">
        <w:rPr>
          <w:rFonts w:ascii="ＭＳ 明朝" w:hAnsi="ＭＳ 明朝"/>
          <w:sz w:val="24"/>
        </w:rPr>
        <w:t>に対しても、ニーズに合った適切な支援を行いながらインクルーシブ教育を進める</w:t>
      </w:r>
      <w:bookmarkStart w:id="3" w:name="_Hlk85551687"/>
      <w:r w:rsidR="001A6A1C" w:rsidRPr="007D0AE2">
        <w:rPr>
          <w:rFonts w:ascii="ＭＳ 明朝" w:hAnsi="ＭＳ 明朝"/>
          <w:color w:val="000000" w:themeColor="text1"/>
          <w:sz w:val="24"/>
        </w:rPr>
        <w:t>と共にジェンター平等</w:t>
      </w:r>
      <w:r w:rsidR="008F7987">
        <w:rPr>
          <w:rFonts w:ascii="ＭＳ 明朝" w:hAnsi="ＭＳ 明朝" w:hint="eastAsia"/>
          <w:color w:val="000000" w:themeColor="text1"/>
          <w:sz w:val="24"/>
        </w:rPr>
        <w:t>に</w:t>
      </w:r>
      <w:r w:rsidR="001A6A1C" w:rsidRPr="007D0AE2">
        <w:rPr>
          <w:rFonts w:ascii="ＭＳ 明朝" w:hAnsi="ＭＳ 明朝"/>
          <w:color w:val="000000" w:themeColor="text1"/>
          <w:sz w:val="24"/>
        </w:rPr>
        <w:t>も理解</w:t>
      </w:r>
      <w:r w:rsidR="008F7987">
        <w:rPr>
          <w:rFonts w:ascii="ＭＳ 明朝" w:hAnsi="ＭＳ 明朝" w:hint="eastAsia"/>
          <w:color w:val="000000" w:themeColor="text1"/>
          <w:sz w:val="24"/>
        </w:rPr>
        <w:t>深める</w:t>
      </w:r>
      <w:bookmarkEnd w:id="3"/>
      <w:r w:rsidR="001A6A1C" w:rsidRPr="676519BD">
        <w:rPr>
          <w:rFonts w:ascii="ＭＳ 明朝" w:hAnsi="ＭＳ 明朝"/>
          <w:sz w:val="24"/>
        </w:rPr>
        <w:t>ことが大切である。</w:t>
      </w:r>
    </w:p>
    <w:p w14:paraId="7EB22689" w14:textId="77777777" w:rsidR="001A6A1C" w:rsidRPr="00825BC9" w:rsidRDefault="001A6A1C" w:rsidP="001A6A1C">
      <w:pPr>
        <w:spacing w:line="360" w:lineRule="exact"/>
        <w:ind w:firstLineChars="100" w:firstLine="240"/>
        <w:rPr>
          <w:rFonts w:ascii="ＭＳ 明朝" w:hAnsi="ＭＳ 明朝"/>
          <w:sz w:val="24"/>
        </w:rPr>
      </w:pPr>
      <w:r w:rsidRPr="00825BC9">
        <w:rPr>
          <w:rFonts w:ascii="ＭＳ 明朝" w:hAnsi="ＭＳ 明朝" w:hint="eastAsia"/>
          <w:sz w:val="24"/>
        </w:rPr>
        <w:t>食育は、生涯に</w:t>
      </w:r>
      <w:r w:rsidRPr="0040507A">
        <w:rPr>
          <w:rFonts w:ascii="ＭＳ 明朝" w:hAnsi="ＭＳ 明朝" w:hint="eastAsia"/>
          <w:sz w:val="24"/>
        </w:rPr>
        <w:t>わたって健全な心と体を培い、豊かな人間性を育む基礎となる。園では、十分に体を動かして遊び美味しく食事をする経験や他者とともに食</w:t>
      </w:r>
      <w:r w:rsidRPr="00825BC9">
        <w:rPr>
          <w:rFonts w:ascii="ＭＳ 明朝" w:hAnsi="ＭＳ 明朝" w:hint="eastAsia"/>
          <w:sz w:val="24"/>
        </w:rPr>
        <w:t>べる喜びや楽しさを味わうことで、食材や調理者への感謝の気持ち・食べ物への興味関心等が育ち、進んで食べようとする気持ちにつながるような配慮が大切である。家庭とも連携し、正しい情報提供や食育への普及啓発が求められている。</w:t>
      </w:r>
    </w:p>
    <w:p w14:paraId="137D517B" w14:textId="37FCDE22" w:rsidR="00561904" w:rsidRDefault="001A6A1C" w:rsidP="001A6A1C">
      <w:pPr>
        <w:spacing w:line="360" w:lineRule="exact"/>
        <w:ind w:firstLineChars="100" w:firstLine="240"/>
        <w:rPr>
          <w:rFonts w:ascii="ＭＳ 明朝" w:hAnsi="ＭＳ 明朝"/>
          <w:sz w:val="24"/>
        </w:rPr>
      </w:pPr>
      <w:r w:rsidRPr="676519BD">
        <w:rPr>
          <w:rFonts w:ascii="ＭＳ 明朝" w:hAnsi="ＭＳ 明朝"/>
          <w:sz w:val="24"/>
        </w:rPr>
        <w:t>園での安全指導は、子供の</w:t>
      </w:r>
      <w:r w:rsidRPr="007D0AE2">
        <w:rPr>
          <w:rFonts w:ascii="ＭＳ 明朝" w:hAnsi="ＭＳ 明朝"/>
          <w:sz w:val="24"/>
        </w:rPr>
        <w:t>生命</w:t>
      </w:r>
      <w:r w:rsidRPr="676519BD">
        <w:rPr>
          <w:rFonts w:ascii="ＭＳ 明朝" w:hAnsi="ＭＳ 明朝"/>
          <w:sz w:val="24"/>
        </w:rPr>
        <w:t>を</w:t>
      </w:r>
      <w:r w:rsidRPr="007D0AE2">
        <w:rPr>
          <w:rFonts w:ascii="ＭＳ 明朝" w:hAnsi="ＭＳ 明朝"/>
          <w:color w:val="000000" w:themeColor="text1"/>
          <w:sz w:val="24"/>
        </w:rPr>
        <w:t>守り</w:t>
      </w:r>
      <w:r w:rsidRPr="676519BD">
        <w:rPr>
          <w:rFonts w:ascii="ＭＳ 明朝" w:hAnsi="ＭＳ 明朝"/>
          <w:sz w:val="24"/>
        </w:rPr>
        <w:t>、安心安全を確保するための取り組みを家庭と一体になって進めることが大切で、危機的状況が発生した場合には、子供たち自身も自らを守る行動</w:t>
      </w:r>
      <w:r w:rsidR="00EE0E52" w:rsidRPr="00EE0E52">
        <w:rPr>
          <w:rFonts w:ascii="ＭＳ 明朝" w:hAnsi="ＭＳ 明朝" w:hint="eastAsia"/>
          <w:sz w:val="24"/>
        </w:rPr>
        <w:t>を</w:t>
      </w:r>
      <w:r w:rsidRPr="676519BD">
        <w:rPr>
          <w:rFonts w:ascii="ＭＳ 明朝" w:hAnsi="ＭＳ 明朝"/>
          <w:sz w:val="24"/>
        </w:rPr>
        <w:t>取れるように育てることが求められる。</w:t>
      </w:r>
      <w:r w:rsidRPr="007D0AE2">
        <w:rPr>
          <w:rFonts w:ascii="ＭＳ 明朝" w:hAnsi="ＭＳ 明朝"/>
          <w:color w:val="000000" w:themeColor="text1"/>
          <w:sz w:val="24"/>
        </w:rPr>
        <w:t>そして</w:t>
      </w:r>
      <w:r>
        <w:rPr>
          <w:rFonts w:ascii="ＭＳ 明朝" w:hAnsi="ＭＳ 明朝" w:hint="eastAsia"/>
          <w:color w:val="000000" w:themeColor="text1"/>
          <w:sz w:val="24"/>
        </w:rPr>
        <w:t>、</w:t>
      </w:r>
      <w:r w:rsidRPr="007D0AE2">
        <w:rPr>
          <w:rFonts w:ascii="ＭＳ 明朝" w:hAnsi="ＭＳ 明朝"/>
          <w:color w:val="000000" w:themeColor="text1"/>
          <w:sz w:val="24"/>
        </w:rPr>
        <w:t>感染症等の予防については、子供たち一人一人が正しく理解し、実践できることを目指し、</w:t>
      </w:r>
      <w:r w:rsidRPr="676519BD">
        <w:rPr>
          <w:rFonts w:ascii="ＭＳ 明朝" w:hAnsi="ＭＳ 明朝"/>
          <w:sz w:val="24"/>
        </w:rPr>
        <w:t>同時に</w:t>
      </w:r>
      <w:r w:rsidRPr="00714B5F">
        <w:rPr>
          <w:rFonts w:ascii="ＭＳ 明朝" w:hAnsi="ＭＳ 明朝"/>
          <w:sz w:val="24"/>
        </w:rPr>
        <w:t>幼稚園等</w:t>
      </w:r>
      <w:r w:rsidRPr="676519BD">
        <w:rPr>
          <w:rFonts w:ascii="ＭＳ 明朝" w:hAnsi="ＭＳ 明朝"/>
          <w:sz w:val="24"/>
        </w:rPr>
        <w:t>においては、各種管理マニュアル等の質の向上を目指して、安全管理・危機管理の在り方を探り体制を整えていく必要性があり、想定外の危機に対して臨機応変な対応が求められている。</w:t>
      </w:r>
    </w:p>
    <w:p w14:paraId="2A6E9182" w14:textId="52C24E47" w:rsidR="001A6A1C" w:rsidRPr="00883BA8" w:rsidRDefault="00561904" w:rsidP="00883BA8">
      <w:pPr>
        <w:widowControl/>
        <w:jc w:val="left"/>
        <w:rPr>
          <w:rFonts w:ascii="ＭＳ 明朝" w:hAnsi="ＭＳ 明朝"/>
          <w:b/>
          <w:bCs/>
          <w:sz w:val="24"/>
          <w:lang w:eastAsia="zh-TW"/>
        </w:rPr>
      </w:pPr>
      <w:r>
        <w:rPr>
          <w:rFonts w:ascii="ＭＳ 明朝" w:hAnsi="ＭＳ 明朝"/>
          <w:sz w:val="24"/>
        </w:rPr>
        <w:br w:type="page"/>
      </w:r>
      <w:r w:rsidR="001A6A1C" w:rsidRPr="00380BCD">
        <w:rPr>
          <w:rFonts w:ascii="ＭＳ 明朝" w:hAnsi="ＭＳ 明朝" w:hint="eastAsia"/>
          <w:b/>
          <w:bCs/>
          <w:sz w:val="24"/>
          <w:lang w:eastAsia="zh-TW"/>
        </w:rPr>
        <w:lastRenderedPageBreak/>
        <w:t>課題２</w:t>
      </w:r>
      <w:r w:rsidR="001A6A1C" w:rsidRPr="00883BA8">
        <w:rPr>
          <w:rFonts w:ascii="ＭＳ 明朝" w:hAnsi="ＭＳ 明朝" w:hint="eastAsia"/>
          <w:b/>
          <w:bCs/>
          <w:sz w:val="24"/>
          <w:lang w:eastAsia="zh-TW"/>
        </w:rPr>
        <w:t xml:space="preserve">　</w:t>
      </w:r>
      <w:r w:rsidR="009C298A">
        <w:rPr>
          <w:rFonts w:ascii="ＭＳ 明朝" w:hAnsi="ＭＳ 明朝" w:hint="eastAsia"/>
          <w:b/>
          <w:bCs/>
          <w:sz w:val="24"/>
        </w:rPr>
        <w:t xml:space="preserve">　　　　　　　　</w:t>
      </w:r>
      <w:r w:rsidR="001A6A1C" w:rsidRPr="00883BA8">
        <w:rPr>
          <w:rFonts w:ascii="ＭＳ 明朝" w:hAnsi="ＭＳ 明朝" w:hint="eastAsia"/>
          <w:b/>
          <w:bCs/>
          <w:sz w:val="24"/>
          <w:lang w:eastAsia="zh-TW"/>
        </w:rPr>
        <w:t xml:space="preserve">　　　　　　　　　　　　　　　　〔研修俯瞰図　Ｂ分野〕</w:t>
      </w:r>
    </w:p>
    <w:p w14:paraId="6ED0F733" w14:textId="77777777" w:rsidR="001A6A1C" w:rsidRPr="00D23581" w:rsidRDefault="001A6A1C" w:rsidP="001A6A1C">
      <w:pPr>
        <w:spacing w:line="276" w:lineRule="auto"/>
        <w:jc w:val="center"/>
        <w:rPr>
          <w:rFonts w:ascii="ＭＳ 明朝" w:hAnsi="ＭＳ 明朝"/>
          <w:sz w:val="24"/>
          <w:lang w:eastAsia="zh-TW"/>
        </w:rPr>
      </w:pPr>
    </w:p>
    <w:p w14:paraId="67B502E4" w14:textId="77777777" w:rsidR="00C81115" w:rsidRDefault="001A6A1C" w:rsidP="001A6A1C">
      <w:pPr>
        <w:spacing w:line="276" w:lineRule="auto"/>
        <w:ind w:left="2520"/>
        <w:rPr>
          <w:rFonts w:ascii="ＭＳ 明朝" w:hAnsi="ＭＳ 明朝"/>
        </w:rPr>
      </w:pPr>
      <w:r w:rsidRPr="676519BD">
        <w:rPr>
          <w:rFonts w:ascii="ＭＳ 明朝" w:hAnsi="ＭＳ 明朝"/>
          <w:b/>
          <w:bCs/>
          <w:sz w:val="32"/>
          <w:szCs w:val="32"/>
        </w:rPr>
        <w:t>子供と共に育つ保育者</w:t>
      </w:r>
      <w:r w:rsidRPr="676519BD">
        <w:rPr>
          <w:rFonts w:ascii="ＭＳ 明朝" w:hAnsi="ＭＳ 明朝"/>
        </w:rPr>
        <w:t xml:space="preserve"> </w:t>
      </w:r>
    </w:p>
    <w:p w14:paraId="61A8561A" w14:textId="224261F7" w:rsidR="001A6A1C" w:rsidRPr="00C81115" w:rsidRDefault="001A6A1C" w:rsidP="001A6A1C">
      <w:pPr>
        <w:spacing w:line="276" w:lineRule="auto"/>
        <w:ind w:left="2520"/>
        <w:rPr>
          <w:rFonts w:ascii="ＭＳ 明朝" w:hAnsi="ＭＳ 明朝"/>
          <w:sz w:val="24"/>
        </w:rPr>
      </w:pPr>
      <w:r w:rsidRPr="676519BD">
        <w:rPr>
          <w:rFonts w:ascii="ＭＳ 明朝" w:hAnsi="ＭＳ 明朝"/>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1A6A1C" w:rsidRPr="005976E7" w14:paraId="57B8280F" w14:textId="77777777" w:rsidTr="004A71A3">
        <w:tc>
          <w:tcPr>
            <w:tcW w:w="9382" w:type="dxa"/>
            <w:shd w:val="clear" w:color="auto" w:fill="auto"/>
            <w:vAlign w:val="center"/>
          </w:tcPr>
          <w:p w14:paraId="11FBFB57" w14:textId="77777777" w:rsidR="001A6A1C" w:rsidRPr="005976E7" w:rsidRDefault="001A6A1C" w:rsidP="004A71A3">
            <w:pPr>
              <w:spacing w:line="276" w:lineRule="auto"/>
              <w:rPr>
                <w:rFonts w:ascii="ＭＳ 明朝" w:hAnsi="ＭＳ 明朝"/>
                <w:sz w:val="24"/>
              </w:rPr>
            </w:pPr>
            <w:r w:rsidRPr="005976E7">
              <w:rPr>
                <w:rFonts w:ascii="ＭＳ 明朝" w:hAnsi="ＭＳ 明朝" w:hint="eastAsia"/>
                <w:sz w:val="24"/>
              </w:rPr>
              <w:t>（研究・研修のテーマ例）</w:t>
            </w:r>
          </w:p>
          <w:p w14:paraId="0AE5EE8F" w14:textId="77777777" w:rsidR="001A6A1C" w:rsidRPr="005976E7" w:rsidRDefault="001A6A1C" w:rsidP="004A71A3">
            <w:pPr>
              <w:spacing w:line="276" w:lineRule="auto"/>
              <w:rPr>
                <w:rFonts w:ascii="ＭＳ 明朝" w:hAnsi="ＭＳ 明朝"/>
                <w:sz w:val="24"/>
              </w:rPr>
            </w:pPr>
            <w:r w:rsidRPr="005976E7">
              <w:rPr>
                <w:rFonts w:ascii="ＭＳ 明朝" w:hAnsi="ＭＳ 明朝" w:hint="eastAsia"/>
                <w:sz w:val="24"/>
              </w:rPr>
              <w:t xml:space="preserve">　●主体的に学び続ける保育者の在り方</w:t>
            </w:r>
          </w:p>
          <w:p w14:paraId="31FD8F09" w14:textId="77777777" w:rsidR="001A6A1C" w:rsidRPr="005976E7" w:rsidRDefault="001A6A1C" w:rsidP="004A71A3">
            <w:pPr>
              <w:spacing w:line="276" w:lineRule="auto"/>
              <w:rPr>
                <w:rFonts w:ascii="ＭＳ 明朝" w:hAnsi="ＭＳ 明朝"/>
                <w:sz w:val="24"/>
              </w:rPr>
            </w:pPr>
            <w:r w:rsidRPr="005976E7">
              <w:rPr>
                <w:rFonts w:ascii="ＭＳ 明朝" w:hAnsi="ＭＳ 明朝" w:hint="eastAsia"/>
                <w:sz w:val="24"/>
              </w:rPr>
              <w:t xml:space="preserve">　●人間性豊かな保育者の育成</w:t>
            </w:r>
          </w:p>
          <w:p w14:paraId="676510C0" w14:textId="79AD5158" w:rsidR="001A6A1C" w:rsidRPr="005976E7" w:rsidRDefault="001A6A1C" w:rsidP="004A71A3">
            <w:pPr>
              <w:spacing w:line="276" w:lineRule="auto"/>
              <w:ind w:leftChars="100" w:left="210"/>
              <w:rPr>
                <w:rFonts w:ascii="ＭＳ 明朝" w:hAnsi="ＭＳ 明朝"/>
                <w:sz w:val="24"/>
              </w:rPr>
            </w:pPr>
            <w:r w:rsidRPr="005976E7">
              <w:rPr>
                <w:rFonts w:ascii="ＭＳ 明朝" w:hAnsi="ＭＳ 明朝" w:hint="eastAsia"/>
                <w:sz w:val="24"/>
              </w:rPr>
              <w:t>●自分の得意分野を</w:t>
            </w:r>
            <w:r w:rsidR="00CE2752" w:rsidRPr="00883BA8">
              <w:rPr>
                <w:rFonts w:ascii="ＭＳ 明朝" w:hAnsi="ＭＳ 明朝" w:hint="eastAsia"/>
                <w:sz w:val="24"/>
              </w:rPr>
              <w:t>保育</w:t>
            </w:r>
            <w:r w:rsidRPr="005976E7">
              <w:rPr>
                <w:rFonts w:ascii="ＭＳ 明朝" w:hAnsi="ＭＳ 明朝" w:hint="eastAsia"/>
                <w:sz w:val="24"/>
              </w:rPr>
              <w:t>に生かす</w:t>
            </w:r>
          </w:p>
          <w:p w14:paraId="2B4096B4" w14:textId="77777777" w:rsidR="001A6A1C" w:rsidRPr="005976E7" w:rsidRDefault="001A6A1C" w:rsidP="004A71A3">
            <w:pPr>
              <w:spacing w:line="276" w:lineRule="auto"/>
              <w:ind w:leftChars="100" w:left="210"/>
              <w:rPr>
                <w:rFonts w:ascii="ＭＳ 明朝" w:hAnsi="ＭＳ 明朝"/>
                <w:sz w:val="24"/>
              </w:rPr>
            </w:pPr>
            <w:r w:rsidRPr="005976E7">
              <w:rPr>
                <w:rFonts w:ascii="ＭＳ 明朝" w:hAnsi="ＭＳ 明朝" w:hint="eastAsia"/>
                <w:sz w:val="24"/>
              </w:rPr>
              <w:t>●仕事の効率化と組織の活性化を考える</w:t>
            </w:r>
          </w:p>
          <w:p w14:paraId="67E24204" w14:textId="77777777" w:rsidR="001A6A1C" w:rsidRPr="005976E7" w:rsidRDefault="001A6A1C" w:rsidP="004A71A3">
            <w:pPr>
              <w:spacing w:line="276" w:lineRule="auto"/>
              <w:ind w:leftChars="100" w:left="210"/>
              <w:rPr>
                <w:rFonts w:ascii="ＭＳ 明朝" w:hAnsi="ＭＳ 明朝"/>
                <w:sz w:val="24"/>
              </w:rPr>
            </w:pPr>
            <w:r w:rsidRPr="005976E7">
              <w:rPr>
                <w:rFonts w:ascii="ＭＳ 明朝" w:hAnsi="ＭＳ 明朝" w:hint="eastAsia"/>
                <w:sz w:val="24"/>
              </w:rPr>
              <w:t>●自園の教育理念や教育課程の理解</w:t>
            </w:r>
          </w:p>
          <w:p w14:paraId="6E0B905B" w14:textId="77777777" w:rsidR="001A6A1C" w:rsidRPr="005976E7" w:rsidRDefault="001A6A1C" w:rsidP="004A71A3">
            <w:pPr>
              <w:spacing w:line="276" w:lineRule="auto"/>
              <w:ind w:leftChars="100" w:left="210"/>
              <w:rPr>
                <w:rFonts w:ascii="ＭＳ 明朝" w:hAnsi="ＭＳ 明朝"/>
                <w:sz w:val="24"/>
              </w:rPr>
            </w:pPr>
            <w:r w:rsidRPr="005976E7">
              <w:rPr>
                <w:rFonts w:ascii="ＭＳ 明朝" w:hAnsi="ＭＳ 明朝" w:hint="eastAsia"/>
                <w:sz w:val="24"/>
              </w:rPr>
              <w:t>●教育課程の編成と評価・改善</w:t>
            </w:r>
          </w:p>
          <w:p w14:paraId="4CADEB65" w14:textId="22DBD29F" w:rsidR="001A6A1C" w:rsidRPr="005976E7" w:rsidRDefault="001A6A1C" w:rsidP="004A71A3">
            <w:pPr>
              <w:spacing w:line="276" w:lineRule="auto"/>
              <w:ind w:leftChars="100" w:left="210"/>
              <w:rPr>
                <w:rFonts w:ascii="ＭＳ 明朝" w:hAnsi="ＭＳ 明朝"/>
                <w:sz w:val="24"/>
              </w:rPr>
            </w:pPr>
            <w:r w:rsidRPr="005976E7">
              <w:rPr>
                <w:rFonts w:ascii="ＭＳ 明朝" w:hAnsi="ＭＳ 明朝"/>
                <w:sz w:val="24"/>
              </w:rPr>
              <w:t>●</w:t>
            </w:r>
            <w:r w:rsidRPr="005976E7">
              <w:rPr>
                <w:sz w:val="22"/>
                <w:szCs w:val="22"/>
              </w:rPr>
              <w:t>ECEQ®</w:t>
            </w:r>
            <w:r w:rsidRPr="005976E7">
              <w:rPr>
                <w:rFonts w:hint="eastAsia"/>
                <w:sz w:val="24"/>
              </w:rPr>
              <w:t>を活用して自分の</w:t>
            </w:r>
            <w:r w:rsidR="00CE2752" w:rsidRPr="00883BA8">
              <w:rPr>
                <w:rFonts w:hint="eastAsia"/>
                <w:sz w:val="24"/>
              </w:rPr>
              <w:t>保育</w:t>
            </w:r>
            <w:r w:rsidRPr="005976E7">
              <w:rPr>
                <w:rFonts w:hint="eastAsia"/>
                <w:color w:val="000000" w:themeColor="text1"/>
                <w:sz w:val="24"/>
              </w:rPr>
              <w:t>や</w:t>
            </w:r>
            <w:r w:rsidRPr="005976E7">
              <w:rPr>
                <w:rFonts w:hint="eastAsia"/>
                <w:sz w:val="24"/>
              </w:rPr>
              <w:t>自園の</w:t>
            </w:r>
            <w:r w:rsidR="00FB3EA5" w:rsidRPr="005976E7">
              <w:rPr>
                <w:rFonts w:hint="eastAsia"/>
                <w:sz w:val="24"/>
              </w:rPr>
              <w:t>良</w:t>
            </w:r>
            <w:r w:rsidRPr="005976E7">
              <w:rPr>
                <w:rFonts w:hint="eastAsia"/>
                <w:sz w:val="24"/>
              </w:rPr>
              <w:t>さと課題を明らかにする</w:t>
            </w:r>
          </w:p>
          <w:p w14:paraId="472C50BE" w14:textId="6D55AC4E" w:rsidR="001A6A1C" w:rsidRPr="005976E7" w:rsidRDefault="001A6A1C" w:rsidP="004A71A3">
            <w:pPr>
              <w:spacing w:line="276" w:lineRule="auto"/>
              <w:ind w:leftChars="100" w:left="210"/>
              <w:rPr>
                <w:sz w:val="24"/>
              </w:rPr>
            </w:pPr>
            <w:r w:rsidRPr="005976E7">
              <w:rPr>
                <w:rFonts w:hint="eastAsia"/>
                <w:sz w:val="24"/>
              </w:rPr>
              <w:t>●自園の</w:t>
            </w:r>
            <w:r w:rsidR="00CE2752" w:rsidRPr="00883BA8">
              <w:rPr>
                <w:rFonts w:hint="eastAsia"/>
                <w:sz w:val="24"/>
              </w:rPr>
              <w:t>保育</w:t>
            </w:r>
            <w:r w:rsidRPr="005976E7">
              <w:rPr>
                <w:rFonts w:hint="eastAsia"/>
                <w:sz w:val="24"/>
              </w:rPr>
              <w:t>を語れるリーダーの育成</w:t>
            </w:r>
          </w:p>
          <w:p w14:paraId="0A2254B4" w14:textId="0D688D15" w:rsidR="001A6A1C" w:rsidRPr="005976E7" w:rsidRDefault="001A6A1C" w:rsidP="004A71A3">
            <w:pPr>
              <w:spacing w:line="276" w:lineRule="auto"/>
              <w:ind w:leftChars="100" w:left="210"/>
              <w:rPr>
                <w:rFonts w:ascii="ＭＳ 明朝" w:hAnsi="ＭＳ 明朝"/>
                <w:sz w:val="24"/>
              </w:rPr>
            </w:pPr>
            <w:r w:rsidRPr="005976E7">
              <w:rPr>
                <w:rFonts w:ascii="ＭＳ 明朝" w:hAnsi="ＭＳ 明朝" w:hint="eastAsia"/>
                <w:sz w:val="24"/>
              </w:rPr>
              <w:t>●</w:t>
            </w:r>
            <w:r w:rsidRPr="005976E7">
              <w:rPr>
                <w:rFonts w:hint="eastAsia"/>
                <w:sz w:val="24"/>
              </w:rPr>
              <w:t>同僚性を育む“語り合い”“学び合い”</w:t>
            </w:r>
          </w:p>
          <w:p w14:paraId="62184266" w14:textId="77777777" w:rsidR="001A6A1C" w:rsidRPr="005976E7" w:rsidRDefault="001A6A1C" w:rsidP="004A71A3">
            <w:pPr>
              <w:spacing w:line="276" w:lineRule="auto"/>
              <w:ind w:leftChars="100" w:left="210"/>
              <w:rPr>
                <w:rFonts w:ascii="ＭＳ 明朝" w:hAnsi="ＭＳ 明朝"/>
                <w:sz w:val="24"/>
              </w:rPr>
            </w:pPr>
            <w:r w:rsidRPr="005976E7">
              <w:rPr>
                <w:rFonts w:ascii="ＭＳ 明朝" w:hAnsi="ＭＳ 明朝" w:hint="eastAsia"/>
                <w:sz w:val="24"/>
              </w:rPr>
              <w:t>●各地区独自の課題</w:t>
            </w:r>
          </w:p>
        </w:tc>
      </w:tr>
    </w:tbl>
    <w:p w14:paraId="4EE59B98" w14:textId="77777777" w:rsidR="001A6A1C" w:rsidRPr="005976E7" w:rsidRDefault="001A6A1C" w:rsidP="001A6A1C">
      <w:pPr>
        <w:spacing w:line="276" w:lineRule="auto"/>
        <w:rPr>
          <w:rFonts w:ascii="ＭＳ 明朝" w:hAnsi="ＭＳ 明朝"/>
          <w:sz w:val="24"/>
        </w:rPr>
      </w:pPr>
    </w:p>
    <w:p w14:paraId="598EEF62" w14:textId="77777777" w:rsidR="001A6A1C" w:rsidRPr="005976E7" w:rsidRDefault="001A6A1C" w:rsidP="001A6A1C">
      <w:pPr>
        <w:spacing w:line="276" w:lineRule="auto"/>
        <w:rPr>
          <w:rFonts w:ascii="ＭＳ 明朝" w:hAnsi="ＭＳ 明朝"/>
          <w:sz w:val="24"/>
        </w:rPr>
      </w:pPr>
      <w:r w:rsidRPr="005976E7">
        <w:rPr>
          <w:rFonts w:ascii="ＭＳ 明朝" w:hAnsi="ＭＳ 明朝" w:hint="eastAsia"/>
          <w:sz w:val="24"/>
        </w:rPr>
        <w:t>■研究・研修の視点</w:t>
      </w:r>
    </w:p>
    <w:p w14:paraId="5B826249" w14:textId="3C1AAAE8" w:rsidR="001A6A1C" w:rsidRPr="005976E7" w:rsidRDefault="001A6A1C" w:rsidP="00883BA8">
      <w:pPr>
        <w:spacing w:line="276" w:lineRule="auto"/>
        <w:ind w:firstLineChars="100" w:firstLine="240"/>
        <w:rPr>
          <w:sz w:val="24"/>
        </w:rPr>
      </w:pPr>
      <w:r w:rsidRPr="005976E7">
        <w:rPr>
          <w:rFonts w:hint="eastAsia"/>
          <w:sz w:val="24"/>
        </w:rPr>
        <w:t>保育者は、子供にとって</w:t>
      </w:r>
      <w:r w:rsidR="001B03D3" w:rsidRPr="005976E7">
        <w:rPr>
          <w:rFonts w:hint="eastAsia"/>
          <w:sz w:val="24"/>
        </w:rPr>
        <w:t>良</w:t>
      </w:r>
      <w:r w:rsidRPr="005976E7">
        <w:rPr>
          <w:rFonts w:hint="eastAsia"/>
          <w:sz w:val="24"/>
        </w:rPr>
        <w:t>き理解者であり、憧れの</w:t>
      </w:r>
      <w:r w:rsidRPr="005976E7">
        <w:rPr>
          <w:rFonts w:hint="eastAsia"/>
          <w:color w:val="000000" w:themeColor="text1"/>
          <w:sz w:val="24"/>
        </w:rPr>
        <w:t>モデル</w:t>
      </w:r>
      <w:r w:rsidRPr="005976E7">
        <w:rPr>
          <w:rFonts w:hint="eastAsia"/>
          <w:sz w:val="24"/>
        </w:rPr>
        <w:t>であり共同作業者でもある。子供は人間性豊かな保育者のもとで、安心感や安定感をもちながら園生活を送ることができるようになる。様々な遊びや生活からの学びは、義務教育及びその後の教育の基礎、</w:t>
      </w:r>
      <w:r w:rsidR="00A069B0" w:rsidRPr="005976E7">
        <w:rPr>
          <w:rFonts w:hint="eastAsia"/>
          <w:sz w:val="24"/>
        </w:rPr>
        <w:t>更</w:t>
      </w:r>
      <w:r w:rsidRPr="005976E7">
        <w:rPr>
          <w:rFonts w:hint="eastAsia"/>
          <w:sz w:val="24"/>
        </w:rPr>
        <w:t>には生涯にわたる人間形成の基礎を培うものである。保育者が自らの経験を豊かなものにすることで、子供の遊びや生活を深めること、充実させることにつなげていきたい。</w:t>
      </w:r>
    </w:p>
    <w:p w14:paraId="340162A3" w14:textId="7EF913D3" w:rsidR="001A6A1C" w:rsidRPr="005976E7" w:rsidRDefault="001A6A1C" w:rsidP="001A6A1C">
      <w:pPr>
        <w:spacing w:line="276" w:lineRule="auto"/>
        <w:ind w:firstLineChars="100" w:firstLine="240"/>
        <w:rPr>
          <w:sz w:val="24"/>
        </w:rPr>
      </w:pPr>
      <w:r w:rsidRPr="005976E7">
        <w:rPr>
          <w:rFonts w:hint="eastAsia"/>
          <w:sz w:val="24"/>
        </w:rPr>
        <w:t>子供との関わりの中で保育者は、子供と出会い、子供が成長することを助け、子供とともに現在をつくり、子供との間の体験を</w:t>
      </w:r>
      <w:bookmarkStart w:id="4" w:name="OLE_LINK1"/>
      <w:bookmarkStart w:id="5" w:name="OLE_LINK2"/>
      <w:r w:rsidRPr="005976E7">
        <w:rPr>
          <w:rFonts w:hint="eastAsia"/>
          <w:sz w:val="24"/>
        </w:rPr>
        <w:t>省察</w:t>
      </w:r>
      <w:bookmarkEnd w:id="4"/>
      <w:bookmarkEnd w:id="5"/>
      <w:r w:rsidRPr="005976E7">
        <w:rPr>
          <w:rFonts w:hint="eastAsia"/>
          <w:sz w:val="24"/>
        </w:rPr>
        <w:t>する。その生活の中で保育者は日々学び成長し続ける存在である。</w:t>
      </w:r>
      <w:r w:rsidR="00CE2752" w:rsidRPr="005976E7">
        <w:rPr>
          <w:rFonts w:hint="eastAsia"/>
          <w:sz w:val="24"/>
        </w:rPr>
        <w:t xml:space="preserve">　</w:t>
      </w:r>
    </w:p>
    <w:p w14:paraId="3431D212" w14:textId="661B648A" w:rsidR="001A6A1C" w:rsidRPr="005976E7" w:rsidRDefault="00CE2752" w:rsidP="00883BA8">
      <w:pPr>
        <w:spacing w:line="276" w:lineRule="auto"/>
        <w:ind w:firstLineChars="100" w:firstLine="240"/>
        <w:rPr>
          <w:sz w:val="24"/>
        </w:rPr>
      </w:pPr>
      <w:r w:rsidRPr="00883BA8">
        <w:rPr>
          <w:rFonts w:hint="eastAsia"/>
          <w:sz w:val="24"/>
        </w:rPr>
        <w:t>保育</w:t>
      </w:r>
      <w:r w:rsidR="001A6A1C" w:rsidRPr="005976E7">
        <w:rPr>
          <w:rFonts w:hint="eastAsia"/>
          <w:sz w:val="24"/>
        </w:rPr>
        <w:t>を省察するためのツールとして様々な評価方法を知り使いこなすことも必要である。</w:t>
      </w:r>
      <w:r w:rsidR="001A6A1C" w:rsidRPr="005976E7">
        <w:rPr>
          <w:sz w:val="22"/>
        </w:rPr>
        <w:t>ECEQ®</w:t>
      </w:r>
      <w:r w:rsidR="001A6A1C" w:rsidRPr="005976E7">
        <w:rPr>
          <w:rFonts w:hint="eastAsia"/>
          <w:sz w:val="24"/>
        </w:rPr>
        <w:t>を活用し</w:t>
      </w:r>
      <w:r w:rsidRPr="00883BA8">
        <w:rPr>
          <w:rFonts w:hint="eastAsia"/>
          <w:sz w:val="24"/>
        </w:rPr>
        <w:t>保育</w:t>
      </w:r>
      <w:r w:rsidR="001A6A1C" w:rsidRPr="005976E7">
        <w:rPr>
          <w:rFonts w:hint="eastAsia"/>
          <w:sz w:val="24"/>
        </w:rPr>
        <w:t>を互いに見合うことで、園や自分の</w:t>
      </w:r>
      <w:r w:rsidRPr="00883BA8">
        <w:rPr>
          <w:rFonts w:hint="eastAsia"/>
          <w:sz w:val="24"/>
        </w:rPr>
        <w:t>保育</w:t>
      </w:r>
      <w:r w:rsidR="001A6A1C" w:rsidRPr="005976E7">
        <w:rPr>
          <w:rFonts w:hint="eastAsia"/>
          <w:sz w:val="24"/>
        </w:rPr>
        <w:t>の</w:t>
      </w:r>
      <w:r w:rsidR="008556DA" w:rsidRPr="005976E7">
        <w:rPr>
          <w:rFonts w:hint="eastAsia"/>
          <w:sz w:val="24"/>
        </w:rPr>
        <w:t>良さ</w:t>
      </w:r>
      <w:r w:rsidR="001A6A1C" w:rsidRPr="005976E7">
        <w:rPr>
          <w:rFonts w:hint="eastAsia"/>
          <w:sz w:val="24"/>
        </w:rPr>
        <w:t>や課題についても深い理解が得られる様に、園全体で常に園の</w:t>
      </w:r>
      <w:r w:rsidR="001A6A1C" w:rsidRPr="00883BA8">
        <w:rPr>
          <w:rFonts w:hint="eastAsia"/>
          <w:sz w:val="24"/>
        </w:rPr>
        <w:t>教育・保育理念</w:t>
      </w:r>
      <w:r w:rsidR="001A6A1C" w:rsidRPr="005976E7">
        <w:rPr>
          <w:rFonts w:hint="eastAsia"/>
          <w:sz w:val="24"/>
        </w:rPr>
        <w:t>や教育課程を理解し、改善につなげていくことが重要となる。</w:t>
      </w:r>
    </w:p>
    <w:p w14:paraId="7654C19F" w14:textId="043D7BD9" w:rsidR="001A6A1C" w:rsidRDefault="00CE2752" w:rsidP="001A6A1C">
      <w:pPr>
        <w:spacing w:line="276" w:lineRule="auto"/>
        <w:ind w:firstLineChars="100" w:firstLine="240"/>
        <w:rPr>
          <w:sz w:val="24"/>
        </w:rPr>
      </w:pPr>
      <w:r w:rsidRPr="00883BA8">
        <w:rPr>
          <w:rFonts w:hint="eastAsia"/>
          <w:sz w:val="24"/>
        </w:rPr>
        <w:t>保育</w:t>
      </w:r>
      <w:r w:rsidR="001A6A1C" w:rsidRPr="008556DA">
        <w:rPr>
          <w:sz w:val="24"/>
        </w:rPr>
        <w:t>や</w:t>
      </w:r>
      <w:r w:rsidR="001A6A1C" w:rsidRPr="676519BD">
        <w:rPr>
          <w:sz w:val="24"/>
        </w:rPr>
        <w:t xml:space="preserve">子供の姿について様々な観点で、同僚と語り合い学び合う園内研修や、保育者一人一人が自らの持ち味を生かすための、キャリアに応じた断続的な研修の受講は園内の組織の活性化につながる。　　　　</w:t>
      </w:r>
    </w:p>
    <w:p w14:paraId="2C94DCBC" w14:textId="43ECEF4E" w:rsidR="00C81115" w:rsidRDefault="001A6A1C" w:rsidP="001A6A1C">
      <w:pPr>
        <w:spacing w:line="276" w:lineRule="auto"/>
        <w:ind w:firstLineChars="100" w:firstLine="240"/>
        <w:rPr>
          <w:sz w:val="24"/>
        </w:rPr>
      </w:pPr>
      <w:r>
        <w:rPr>
          <w:rFonts w:hint="eastAsia"/>
          <w:sz w:val="24"/>
        </w:rPr>
        <w:t>子供</w:t>
      </w:r>
      <w:r w:rsidRPr="00D95B57">
        <w:rPr>
          <w:rFonts w:hint="eastAsia"/>
          <w:sz w:val="24"/>
        </w:rPr>
        <w:t>たちの人間形成の基礎に大きく関わる私たち保育者は、これからも園内園外研修を充実させ</w:t>
      </w:r>
      <w:r>
        <w:rPr>
          <w:rFonts w:hint="eastAsia"/>
          <w:sz w:val="24"/>
        </w:rPr>
        <w:t>、子供たち</w:t>
      </w:r>
      <w:r w:rsidRPr="00D95B57">
        <w:rPr>
          <w:rFonts w:hint="eastAsia"/>
          <w:sz w:val="24"/>
        </w:rPr>
        <w:t>と</w:t>
      </w:r>
      <w:r w:rsidRPr="0040507A">
        <w:rPr>
          <w:rFonts w:hint="eastAsia"/>
          <w:sz w:val="24"/>
        </w:rPr>
        <w:t>ともに園</w:t>
      </w:r>
      <w:r w:rsidRPr="00D95B57">
        <w:rPr>
          <w:rFonts w:hint="eastAsia"/>
          <w:sz w:val="24"/>
        </w:rPr>
        <w:t>全体の</w:t>
      </w:r>
      <w:r>
        <w:rPr>
          <w:rFonts w:hint="eastAsia"/>
          <w:sz w:val="24"/>
        </w:rPr>
        <w:t>教育</w:t>
      </w:r>
      <w:r w:rsidRPr="00D95B57">
        <w:rPr>
          <w:rFonts w:hint="eastAsia"/>
          <w:sz w:val="24"/>
        </w:rPr>
        <w:t>の質向上に努めて</w:t>
      </w:r>
      <w:r>
        <w:rPr>
          <w:rFonts w:hint="eastAsia"/>
          <w:sz w:val="24"/>
        </w:rPr>
        <w:t>いきたい</w:t>
      </w:r>
      <w:r w:rsidRPr="00D95B57">
        <w:rPr>
          <w:rFonts w:hint="eastAsia"/>
          <w:sz w:val="24"/>
        </w:rPr>
        <w:t>。</w:t>
      </w:r>
    </w:p>
    <w:p w14:paraId="75D08209" w14:textId="73A54FC3" w:rsidR="001A6A1C" w:rsidRPr="001B03D3" w:rsidRDefault="00C81115" w:rsidP="001B03D3">
      <w:pPr>
        <w:widowControl/>
        <w:jc w:val="left"/>
        <w:rPr>
          <w:sz w:val="24"/>
        </w:rPr>
      </w:pPr>
      <w:r>
        <w:rPr>
          <w:sz w:val="24"/>
        </w:rPr>
        <w:br w:type="page"/>
      </w:r>
      <w:r w:rsidR="001A6A1C" w:rsidRPr="005B673E">
        <w:rPr>
          <w:rFonts w:ascii="ＭＳ 明朝" w:hAnsi="ＭＳ 明朝" w:hint="eastAsia"/>
          <w:b/>
          <w:sz w:val="24"/>
          <w:lang w:eastAsia="zh-TW"/>
        </w:rPr>
        <w:lastRenderedPageBreak/>
        <w:t>課題３</w:t>
      </w:r>
      <w:r w:rsidR="001A6A1C" w:rsidRPr="005B673E">
        <w:rPr>
          <w:rFonts w:ascii="ＭＳ 明朝" w:hAnsi="ＭＳ 明朝" w:hint="eastAsia"/>
          <w:sz w:val="24"/>
          <w:lang w:eastAsia="zh-TW"/>
        </w:rPr>
        <w:t xml:space="preserve">　　</w:t>
      </w:r>
      <w:r w:rsidR="009C298A">
        <w:rPr>
          <w:rFonts w:ascii="ＭＳ 明朝" w:hAnsi="ＭＳ 明朝" w:hint="eastAsia"/>
          <w:sz w:val="24"/>
        </w:rPr>
        <w:t xml:space="preserve">　　　　　　　　</w:t>
      </w:r>
      <w:r w:rsidR="001A6A1C" w:rsidRPr="005B673E">
        <w:rPr>
          <w:rFonts w:ascii="ＭＳ 明朝" w:hAnsi="ＭＳ 明朝" w:hint="eastAsia"/>
          <w:sz w:val="24"/>
          <w:lang w:eastAsia="zh-TW"/>
        </w:rPr>
        <w:t xml:space="preserve">　　　　　　　　　　　　　　　〔研修俯瞰図　Ｃ分野〕</w:t>
      </w:r>
    </w:p>
    <w:p w14:paraId="5B198143" w14:textId="77777777" w:rsidR="004F4214" w:rsidRDefault="001A6A1C" w:rsidP="00C81115">
      <w:pPr>
        <w:spacing w:line="276" w:lineRule="auto"/>
        <w:jc w:val="center"/>
        <w:rPr>
          <w:rFonts w:ascii="ＭＳ 明朝" w:hAnsi="ＭＳ 明朝"/>
          <w:b/>
          <w:sz w:val="32"/>
          <w:szCs w:val="32"/>
        </w:rPr>
      </w:pPr>
      <w:r w:rsidRPr="005B673E">
        <w:rPr>
          <w:rFonts w:ascii="ＭＳ 明朝" w:hAnsi="ＭＳ 明朝" w:hint="eastAsia"/>
          <w:b/>
          <w:sz w:val="32"/>
          <w:szCs w:val="32"/>
        </w:rPr>
        <w:t>教育・保育理論</w:t>
      </w:r>
    </w:p>
    <w:p w14:paraId="7C80DA0D" w14:textId="77777777" w:rsidR="004F4214" w:rsidRPr="00C81115" w:rsidRDefault="004F4214" w:rsidP="00883BA8">
      <w:pPr>
        <w:spacing w:line="200" w:lineRule="exact"/>
        <w:jc w:val="center"/>
        <w:rPr>
          <w:rFonts w:ascii="ＭＳ 明朝" w:hAnsi="ＭＳ 明朝"/>
          <w:b/>
          <w:sz w:val="24"/>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1A6A1C" w:rsidRPr="005976E7" w14:paraId="6A476B67" w14:textId="77777777" w:rsidTr="004A71A3">
        <w:trPr>
          <w:trHeight w:val="2881"/>
        </w:trPr>
        <w:tc>
          <w:tcPr>
            <w:tcW w:w="9424" w:type="dxa"/>
            <w:shd w:val="clear" w:color="auto" w:fill="auto"/>
            <w:vAlign w:val="center"/>
          </w:tcPr>
          <w:p w14:paraId="763A2872" w14:textId="77777777" w:rsidR="001A6A1C" w:rsidRPr="005976E7" w:rsidRDefault="001A6A1C" w:rsidP="004F4214">
            <w:pPr>
              <w:rPr>
                <w:sz w:val="24"/>
              </w:rPr>
            </w:pPr>
            <w:r w:rsidRPr="005976E7">
              <w:rPr>
                <w:rFonts w:hint="eastAsia"/>
                <w:sz w:val="24"/>
              </w:rPr>
              <w:t>（研究・研修のテーマ例）</w:t>
            </w:r>
          </w:p>
          <w:p w14:paraId="302E83D8" w14:textId="77777777" w:rsidR="001A6A1C" w:rsidRPr="005976E7" w:rsidRDefault="001A6A1C" w:rsidP="004F4214">
            <w:pPr>
              <w:ind w:leftChars="100" w:left="210"/>
              <w:rPr>
                <w:sz w:val="24"/>
              </w:rPr>
            </w:pPr>
            <w:r w:rsidRPr="005976E7">
              <w:rPr>
                <w:rFonts w:hint="eastAsia"/>
                <w:sz w:val="24"/>
              </w:rPr>
              <w:t>●発達の連続性を踏まえた幼児教育理論</w:t>
            </w:r>
          </w:p>
          <w:p w14:paraId="0384B4A3" w14:textId="6BFC9637" w:rsidR="001A6A1C" w:rsidRPr="005976E7" w:rsidRDefault="005D448C" w:rsidP="004F4214">
            <w:pPr>
              <w:ind w:leftChars="100" w:left="210"/>
              <w:rPr>
                <w:sz w:val="24"/>
              </w:rPr>
            </w:pPr>
            <w:r w:rsidRPr="005976E7">
              <w:rPr>
                <w:rFonts w:hint="eastAsia"/>
                <w:sz w:val="24"/>
              </w:rPr>
              <w:t>●</w:t>
            </w:r>
            <w:r w:rsidR="001A6A1C" w:rsidRPr="005976E7">
              <w:rPr>
                <w:rFonts w:hint="eastAsia"/>
                <w:sz w:val="24"/>
              </w:rPr>
              <w:t>０・１・２歳児（乳児期）と３・４・５歳児（幼児）の生活の育ち</w:t>
            </w:r>
          </w:p>
          <w:p w14:paraId="1512896A" w14:textId="77777777" w:rsidR="001A6A1C" w:rsidRPr="005976E7" w:rsidRDefault="001A6A1C" w:rsidP="004F4214">
            <w:pPr>
              <w:ind w:leftChars="100" w:left="210"/>
              <w:rPr>
                <w:sz w:val="24"/>
              </w:rPr>
            </w:pPr>
            <w:r w:rsidRPr="005976E7">
              <w:rPr>
                <w:rFonts w:hint="eastAsia"/>
                <w:sz w:val="24"/>
              </w:rPr>
              <w:t>●愛着の形成</w:t>
            </w:r>
            <w:r w:rsidRPr="00883BA8">
              <w:rPr>
                <w:rFonts w:hint="eastAsia"/>
                <w:sz w:val="24"/>
              </w:rPr>
              <w:t>（人に対する基本的信頼感の獲得）</w:t>
            </w:r>
          </w:p>
          <w:p w14:paraId="032E63D4" w14:textId="77777777" w:rsidR="001A6A1C" w:rsidRPr="005976E7" w:rsidRDefault="001A6A1C" w:rsidP="004F4214">
            <w:pPr>
              <w:ind w:leftChars="100" w:left="210"/>
              <w:rPr>
                <w:sz w:val="24"/>
              </w:rPr>
            </w:pPr>
            <w:r w:rsidRPr="005976E7">
              <w:rPr>
                <w:rFonts w:hint="eastAsia"/>
                <w:sz w:val="24"/>
              </w:rPr>
              <w:t>●社会性の育ちと規範意識の育ち</w:t>
            </w:r>
          </w:p>
          <w:p w14:paraId="25B877F6" w14:textId="77777777" w:rsidR="001A6A1C" w:rsidRPr="005976E7" w:rsidRDefault="001A6A1C" w:rsidP="004F4214">
            <w:pPr>
              <w:ind w:leftChars="100" w:left="210"/>
              <w:rPr>
                <w:sz w:val="24"/>
              </w:rPr>
            </w:pPr>
            <w:r w:rsidRPr="005976E7">
              <w:rPr>
                <w:rFonts w:hint="eastAsia"/>
                <w:sz w:val="24"/>
              </w:rPr>
              <w:t>●幼児期の学び</w:t>
            </w:r>
          </w:p>
          <w:p w14:paraId="30DED7D6" w14:textId="347A8482" w:rsidR="001A6A1C" w:rsidRPr="005976E7" w:rsidRDefault="001A6A1C" w:rsidP="004F4214">
            <w:pPr>
              <w:ind w:leftChars="100" w:left="210"/>
              <w:rPr>
                <w:sz w:val="24"/>
              </w:rPr>
            </w:pPr>
            <w:r w:rsidRPr="005976E7">
              <w:rPr>
                <w:rFonts w:hint="eastAsia"/>
                <w:sz w:val="24"/>
              </w:rPr>
              <w:t>●日本の教育・</w:t>
            </w:r>
            <w:r w:rsidRPr="00883BA8">
              <w:rPr>
                <w:rFonts w:hint="eastAsia"/>
                <w:sz w:val="24"/>
              </w:rPr>
              <w:t>保育</w:t>
            </w:r>
            <w:r w:rsidRPr="005976E7">
              <w:rPr>
                <w:rFonts w:hint="eastAsia"/>
                <w:sz w:val="24"/>
              </w:rPr>
              <w:t>制度と世界の教育・</w:t>
            </w:r>
            <w:r w:rsidRPr="00883BA8">
              <w:rPr>
                <w:rFonts w:hint="eastAsia"/>
                <w:sz w:val="24"/>
              </w:rPr>
              <w:t>保育</w:t>
            </w:r>
            <w:r w:rsidRPr="005976E7">
              <w:rPr>
                <w:rFonts w:hint="eastAsia"/>
                <w:sz w:val="24"/>
              </w:rPr>
              <w:t>制度</w:t>
            </w:r>
            <w:r w:rsidR="00CE2752" w:rsidRPr="005976E7">
              <w:rPr>
                <w:rFonts w:hint="eastAsia"/>
                <w:sz w:val="24"/>
              </w:rPr>
              <w:t xml:space="preserve">　</w:t>
            </w:r>
          </w:p>
          <w:p w14:paraId="700AF173" w14:textId="77777777" w:rsidR="001A6A1C" w:rsidRPr="005976E7" w:rsidRDefault="001A6A1C" w:rsidP="004F4214">
            <w:pPr>
              <w:ind w:leftChars="100" w:left="210"/>
              <w:rPr>
                <w:sz w:val="24"/>
              </w:rPr>
            </w:pPr>
            <w:r w:rsidRPr="005976E7">
              <w:rPr>
                <w:rFonts w:hint="eastAsia"/>
                <w:sz w:val="24"/>
              </w:rPr>
              <w:t>●現代の教育・</w:t>
            </w:r>
            <w:r w:rsidRPr="00883BA8">
              <w:rPr>
                <w:rFonts w:hint="eastAsia"/>
                <w:sz w:val="24"/>
              </w:rPr>
              <w:t>保育</w:t>
            </w:r>
            <w:r w:rsidRPr="005976E7">
              <w:rPr>
                <w:rFonts w:hint="eastAsia"/>
                <w:sz w:val="24"/>
              </w:rPr>
              <w:t>制度の課題</w:t>
            </w:r>
          </w:p>
          <w:p w14:paraId="6EDDB845" w14:textId="479642D1" w:rsidR="001A6A1C" w:rsidRPr="005976E7" w:rsidRDefault="005D448C" w:rsidP="004F4214">
            <w:pPr>
              <w:ind w:leftChars="100" w:left="210"/>
              <w:rPr>
                <w:sz w:val="24"/>
              </w:rPr>
            </w:pPr>
            <w:r w:rsidRPr="005976E7">
              <w:rPr>
                <w:rFonts w:hint="eastAsia"/>
                <w:sz w:val="24"/>
              </w:rPr>
              <w:t>●</w:t>
            </w:r>
            <w:r w:rsidR="001A6A1C" w:rsidRPr="005976E7">
              <w:rPr>
                <w:rFonts w:hint="eastAsia"/>
                <w:sz w:val="24"/>
              </w:rPr>
              <w:t>幼稚園教育要領、幼保連携型認定こども園教育・保育要領、保育所保育指針の変遷</w:t>
            </w:r>
          </w:p>
          <w:p w14:paraId="4AF313B2" w14:textId="77777777" w:rsidR="001A6A1C" w:rsidRPr="005976E7" w:rsidRDefault="001A6A1C" w:rsidP="004F4214">
            <w:pPr>
              <w:ind w:leftChars="100" w:left="210"/>
              <w:rPr>
                <w:rFonts w:ascii="ＭＳ 明朝" w:hAnsi="ＭＳ 明朝"/>
                <w:color w:val="FF0000"/>
                <w:sz w:val="24"/>
              </w:rPr>
            </w:pPr>
            <w:r w:rsidRPr="005976E7">
              <w:rPr>
                <w:rFonts w:hint="eastAsia"/>
                <w:sz w:val="24"/>
              </w:rPr>
              <w:t>●各地区独自の課題</w:t>
            </w:r>
          </w:p>
        </w:tc>
      </w:tr>
    </w:tbl>
    <w:p w14:paraId="50F04328" w14:textId="77777777" w:rsidR="004F4214" w:rsidRPr="005976E7" w:rsidRDefault="004F4214" w:rsidP="00883BA8">
      <w:pPr>
        <w:spacing w:line="200" w:lineRule="exact"/>
        <w:rPr>
          <w:rFonts w:ascii="ＭＳ 明朝" w:hAnsi="ＭＳ 明朝"/>
          <w:sz w:val="24"/>
        </w:rPr>
      </w:pPr>
    </w:p>
    <w:p w14:paraId="2C4D2F39" w14:textId="77777777" w:rsidR="001A6A1C" w:rsidRPr="005976E7" w:rsidRDefault="001A6A1C" w:rsidP="004F4214">
      <w:pPr>
        <w:spacing w:line="264" w:lineRule="auto"/>
        <w:rPr>
          <w:rFonts w:ascii="ＭＳ 明朝" w:hAnsi="ＭＳ 明朝"/>
          <w:sz w:val="24"/>
        </w:rPr>
      </w:pPr>
      <w:r w:rsidRPr="005976E7">
        <w:rPr>
          <w:rFonts w:ascii="ＭＳ 明朝" w:hAnsi="ＭＳ 明朝" w:hint="eastAsia"/>
          <w:sz w:val="24"/>
        </w:rPr>
        <w:t>■研究・研修の視点</w:t>
      </w:r>
    </w:p>
    <w:p w14:paraId="28196172" w14:textId="0A43389F" w:rsidR="001A6A1C" w:rsidRDefault="001A6A1C" w:rsidP="004F4214">
      <w:pPr>
        <w:spacing w:line="264" w:lineRule="auto"/>
        <w:ind w:firstLineChars="100" w:firstLine="240"/>
        <w:rPr>
          <w:sz w:val="24"/>
        </w:rPr>
      </w:pPr>
      <w:r w:rsidRPr="005976E7">
        <w:rPr>
          <w:rFonts w:hint="eastAsia"/>
          <w:sz w:val="24"/>
        </w:rPr>
        <w:t>子供の発達は個人差があるが、大きく捉えると順序性や段階が見られる。幼児教育は、幼児の発達を捉えた教育課程に沿って行われているが、その根幹には倉橋惣三が、フレーベルやデューイの思想から学びとり、日本独自の</w:t>
      </w:r>
      <w:r w:rsidR="00CE2752" w:rsidRPr="00883BA8">
        <w:rPr>
          <w:rFonts w:hint="eastAsia"/>
          <w:sz w:val="24"/>
        </w:rPr>
        <w:t>保育</w:t>
      </w:r>
      <w:r w:rsidRPr="55623999">
        <w:rPr>
          <w:sz w:val="24"/>
        </w:rPr>
        <w:t>の礎を築いてきたように、西洋で生まれた思想や日本独自に発展した思想、最新の発達理論により構築されている。保育者が教育についての歴史をひも解き、諸外国の制度や最新の発達理論を学ぶことは、子供の育ちへの深い理解や援助の精神的、哲学的な柱を持つことにつながる。さらには、諸外国の実践を学ぶことで自国の教育の良さと課題を見極め、日本の子供がグローバル化の進む世界でも、それぞれの可能性を発揮できるような良い個性を伸ばすための教育の在り方を考えたい。</w:t>
      </w:r>
    </w:p>
    <w:p w14:paraId="70BC0DAE" w14:textId="77777777" w:rsidR="001A6A1C" w:rsidRPr="00F5557B" w:rsidRDefault="001A6A1C" w:rsidP="004F4214">
      <w:pPr>
        <w:spacing w:line="264" w:lineRule="auto"/>
        <w:rPr>
          <w:sz w:val="24"/>
        </w:rPr>
      </w:pPr>
      <w:r w:rsidRPr="0F3A595D">
        <w:rPr>
          <w:sz w:val="24"/>
        </w:rPr>
        <w:t xml:space="preserve">　保育者は個々の子供の発達や成育環境を考慮しながら、一人一人に応じた</w:t>
      </w:r>
      <w:r w:rsidRPr="00526EDF">
        <w:rPr>
          <w:sz w:val="24"/>
        </w:rPr>
        <w:t>質の高い幼児教育を実践することが求められている。そのためには幼児についての深い理解に加えて、その前段階である乳児の育ちや最新の発達理論を学ぶことが大変重要である。ま</w:t>
      </w:r>
      <w:r w:rsidRPr="0F3A595D">
        <w:rPr>
          <w:sz w:val="24"/>
        </w:rPr>
        <w:t>た、</w:t>
      </w:r>
      <w:r w:rsidRPr="008556DA">
        <w:rPr>
          <w:sz w:val="24"/>
        </w:rPr>
        <w:t>幼稚園等は</w:t>
      </w:r>
      <w:r w:rsidRPr="0F3A595D">
        <w:rPr>
          <w:sz w:val="24"/>
        </w:rPr>
        <w:t>小学校の前倒し教育ではなく、幼児期ならではの学びや育ちを保障した教育を行わなければならないことを理解した上で、幼児期の学びと育ちを児童期にどうつなげていくか、長期的な見通しをもつことも大切である。</w:t>
      </w:r>
      <w:r w:rsidRPr="55623999">
        <w:rPr>
          <w:sz w:val="24"/>
        </w:rPr>
        <w:t xml:space="preserve">　</w:t>
      </w:r>
    </w:p>
    <w:p w14:paraId="3BAFE32A" w14:textId="08E4C9A8" w:rsidR="00561904" w:rsidRDefault="001A6A1C">
      <w:pPr>
        <w:widowControl/>
        <w:jc w:val="left"/>
        <w:rPr>
          <w:sz w:val="24"/>
        </w:rPr>
      </w:pPr>
      <w:r w:rsidRPr="0F3A595D">
        <w:rPr>
          <w:sz w:val="24"/>
        </w:rPr>
        <w:t>幼児教育で子供たちは、意図的な環境の中で様々な仲間と触れ合い、自分の思いを主張し、相手を受け入れる体験を通して折り合いをつける経験をし、人間関係を構築する手立てを身につけていく。他者の</w:t>
      </w:r>
      <w:r w:rsidR="00462D0C">
        <w:rPr>
          <w:rFonts w:hint="eastAsia"/>
          <w:sz w:val="24"/>
        </w:rPr>
        <w:t>良</w:t>
      </w:r>
      <w:r w:rsidRPr="0F3A595D">
        <w:rPr>
          <w:sz w:val="24"/>
        </w:rPr>
        <w:t>さに気づき、自分との違いを理解することで、人間関係を深め、伝え合い、協力し合って学び合うようになる。保育者は、個々の発達の特性に応じながら、どの子</w:t>
      </w:r>
      <w:r w:rsidR="000D074C">
        <w:rPr>
          <w:rFonts w:hint="eastAsia"/>
          <w:sz w:val="24"/>
        </w:rPr>
        <w:t>供</w:t>
      </w:r>
      <w:r w:rsidRPr="0F3A595D">
        <w:rPr>
          <w:sz w:val="24"/>
        </w:rPr>
        <w:t>も認められ、受け入れられていくような幼児教育を考えたい。成長に合わせて子供たちが主体性を十分に発揮できる環境を整備し、子供と共に遊びや生活を展開していく中で、応答的に、柔軟に環境を再構成していく必要がある。</w:t>
      </w:r>
      <w:r w:rsidR="00561904">
        <w:rPr>
          <w:sz w:val="24"/>
        </w:rPr>
        <w:br w:type="page"/>
      </w:r>
    </w:p>
    <w:p w14:paraId="2AFC822A" w14:textId="119FA5A9" w:rsidR="001A6A1C" w:rsidRDefault="001A6A1C" w:rsidP="00883BA8">
      <w:pPr>
        <w:spacing w:line="264" w:lineRule="auto"/>
        <w:rPr>
          <w:rFonts w:ascii="ＭＳ 明朝" w:eastAsia="PMingLiU" w:hAnsi="ＭＳ 明朝"/>
          <w:bCs/>
          <w:sz w:val="24"/>
          <w:lang w:eastAsia="zh-TW"/>
        </w:rPr>
      </w:pPr>
      <w:r w:rsidRPr="00570C3A">
        <w:rPr>
          <w:rFonts w:ascii="ＭＳ 明朝" w:hAnsi="ＭＳ 明朝" w:hint="eastAsia"/>
          <w:b/>
          <w:sz w:val="24"/>
          <w:lang w:eastAsia="zh-TW"/>
        </w:rPr>
        <w:lastRenderedPageBreak/>
        <w:t xml:space="preserve">課題４　</w:t>
      </w:r>
      <w:r w:rsidR="00380BCD">
        <w:rPr>
          <w:rFonts w:ascii="ＭＳ 明朝" w:hAnsi="ＭＳ 明朝" w:hint="eastAsia"/>
          <w:b/>
          <w:sz w:val="24"/>
        </w:rPr>
        <w:t xml:space="preserve">　</w:t>
      </w:r>
      <w:r w:rsidR="009C298A">
        <w:rPr>
          <w:rFonts w:ascii="ＭＳ 明朝" w:hAnsi="ＭＳ 明朝" w:hint="eastAsia"/>
          <w:b/>
          <w:sz w:val="24"/>
        </w:rPr>
        <w:t xml:space="preserve">　　　　　　　　</w:t>
      </w:r>
      <w:r w:rsidRPr="00570C3A">
        <w:rPr>
          <w:rFonts w:ascii="ＭＳ 明朝" w:hAnsi="ＭＳ 明朝" w:hint="eastAsia"/>
          <w:b/>
          <w:sz w:val="24"/>
          <w:lang w:eastAsia="zh-TW"/>
        </w:rPr>
        <w:t xml:space="preserve">　　　　　　　　　　　　　　　</w:t>
      </w:r>
      <w:r w:rsidRPr="0032210B">
        <w:rPr>
          <w:rFonts w:ascii="ＭＳ 明朝" w:hAnsi="ＭＳ 明朝" w:hint="eastAsia"/>
          <w:bCs/>
          <w:sz w:val="24"/>
          <w:lang w:eastAsia="zh-TW"/>
        </w:rPr>
        <w:t>〔研修俯瞰図　Ｄ分野〕</w:t>
      </w:r>
    </w:p>
    <w:p w14:paraId="341A60E5" w14:textId="77777777" w:rsidR="004F4214" w:rsidRPr="004F4214" w:rsidRDefault="004F4214" w:rsidP="004F4214">
      <w:pPr>
        <w:spacing w:line="276" w:lineRule="auto"/>
        <w:rPr>
          <w:rFonts w:ascii="ＭＳ 明朝" w:eastAsia="PMingLiU" w:hAnsi="ＭＳ 明朝"/>
          <w:b/>
          <w:sz w:val="24"/>
          <w:lang w:eastAsia="zh-TW"/>
        </w:rPr>
      </w:pPr>
    </w:p>
    <w:p w14:paraId="730410A6" w14:textId="1EAF2DB6" w:rsidR="001A6A1C" w:rsidRDefault="001A6A1C" w:rsidP="008B480C">
      <w:pPr>
        <w:spacing w:line="276" w:lineRule="auto"/>
        <w:jc w:val="center"/>
        <w:rPr>
          <w:rFonts w:ascii="ＭＳ 明朝" w:hAnsi="ＭＳ 明朝"/>
          <w:b/>
          <w:sz w:val="24"/>
        </w:rPr>
      </w:pPr>
      <w:r>
        <w:rPr>
          <w:rFonts w:ascii="ＭＳ 明朝" w:hAnsi="ＭＳ 明朝" w:hint="eastAsia"/>
          <w:b/>
          <w:sz w:val="32"/>
          <w:szCs w:val="32"/>
        </w:rPr>
        <w:t>子供</w:t>
      </w:r>
      <w:r w:rsidRPr="00570C3A">
        <w:rPr>
          <w:rFonts w:ascii="ＭＳ 明朝" w:hAnsi="ＭＳ 明朝" w:hint="eastAsia"/>
          <w:b/>
          <w:sz w:val="32"/>
          <w:szCs w:val="32"/>
        </w:rPr>
        <w:t>理解</w:t>
      </w:r>
    </w:p>
    <w:p w14:paraId="417973A3" w14:textId="77777777" w:rsidR="00D01154" w:rsidRPr="00D01154" w:rsidRDefault="00D01154" w:rsidP="008B480C">
      <w:pPr>
        <w:spacing w:line="276" w:lineRule="auto"/>
        <w:jc w:val="center"/>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1A6A1C" w:rsidRPr="00526EDF" w14:paraId="0A94AFB5" w14:textId="77777777" w:rsidTr="004A71A3">
        <w:trPr>
          <w:trHeight w:val="2239"/>
        </w:trPr>
        <w:tc>
          <w:tcPr>
            <w:tcW w:w="9382" w:type="dxa"/>
            <w:tcBorders>
              <w:top w:val="single" w:sz="4" w:space="0" w:color="auto"/>
              <w:left w:val="single" w:sz="4" w:space="0" w:color="auto"/>
              <w:bottom w:val="single" w:sz="4" w:space="0" w:color="auto"/>
              <w:right w:val="single" w:sz="4" w:space="0" w:color="auto"/>
            </w:tcBorders>
            <w:hideMark/>
          </w:tcPr>
          <w:p w14:paraId="7DFF99E0" w14:textId="77777777" w:rsidR="001A6A1C" w:rsidRPr="00526EDF" w:rsidRDefault="001A6A1C" w:rsidP="004A71A3">
            <w:pPr>
              <w:spacing w:line="276" w:lineRule="auto"/>
              <w:rPr>
                <w:sz w:val="24"/>
              </w:rPr>
            </w:pPr>
            <w:r w:rsidRPr="00526EDF">
              <w:rPr>
                <w:rFonts w:hint="eastAsia"/>
                <w:sz w:val="24"/>
              </w:rPr>
              <w:t>（研究・研修のテーマ例）</w:t>
            </w:r>
          </w:p>
          <w:p w14:paraId="51BF2407" w14:textId="34A30B35" w:rsidR="001A6A1C" w:rsidRPr="00526EDF" w:rsidRDefault="001A6A1C" w:rsidP="004A71A3">
            <w:pPr>
              <w:rPr>
                <w:sz w:val="24"/>
              </w:rPr>
            </w:pPr>
            <w:r w:rsidRPr="00526EDF">
              <w:rPr>
                <w:rFonts w:hint="eastAsia"/>
                <w:sz w:val="24"/>
              </w:rPr>
              <w:t>●幼稚園教育において育みたい資質・能力の</w:t>
            </w:r>
            <w:r w:rsidR="00CE4802">
              <w:rPr>
                <w:rFonts w:hint="eastAsia"/>
                <w:sz w:val="24"/>
              </w:rPr>
              <w:t>三</w:t>
            </w:r>
            <w:r w:rsidRPr="008556DA">
              <w:rPr>
                <w:rFonts w:hint="eastAsia"/>
                <w:sz w:val="24"/>
              </w:rPr>
              <w:t>つ</w:t>
            </w:r>
            <w:r w:rsidRPr="00526EDF">
              <w:rPr>
                <w:rFonts w:hint="eastAsia"/>
                <w:sz w:val="24"/>
              </w:rPr>
              <w:t>の柱の視点から子供の育ちを捉える</w:t>
            </w:r>
          </w:p>
          <w:p w14:paraId="2CD611E9" w14:textId="164B6DDF" w:rsidR="001A6A1C" w:rsidRPr="005976E7" w:rsidRDefault="001A6A1C" w:rsidP="004A71A3">
            <w:pPr>
              <w:rPr>
                <w:sz w:val="24"/>
              </w:rPr>
            </w:pPr>
            <w:r w:rsidRPr="00526EDF">
              <w:rPr>
                <w:rFonts w:hint="eastAsia"/>
                <w:sz w:val="24"/>
              </w:rPr>
              <w:t>●幼児期の終わりまでに育ってほしい姿を踏まえた</w:t>
            </w:r>
            <w:r w:rsidR="00CE2752" w:rsidRPr="00883BA8">
              <w:rPr>
                <w:rFonts w:hint="eastAsia"/>
                <w:sz w:val="24"/>
              </w:rPr>
              <w:t>保育</w:t>
            </w:r>
            <w:r w:rsidRPr="005976E7">
              <w:rPr>
                <w:rFonts w:hint="eastAsia"/>
                <w:sz w:val="24"/>
              </w:rPr>
              <w:t>実践</w:t>
            </w:r>
          </w:p>
          <w:p w14:paraId="2B79EAAB" w14:textId="1C5ACDCF" w:rsidR="001A6A1C" w:rsidRPr="005976E7" w:rsidRDefault="001A6A1C" w:rsidP="004A71A3">
            <w:pPr>
              <w:rPr>
                <w:sz w:val="24"/>
              </w:rPr>
            </w:pPr>
            <w:r w:rsidRPr="005976E7">
              <w:rPr>
                <w:rFonts w:hint="eastAsia"/>
                <w:sz w:val="24"/>
              </w:rPr>
              <w:t>●子供の発達の理解と</w:t>
            </w:r>
            <w:r w:rsidR="00CE2752" w:rsidRPr="00883BA8">
              <w:rPr>
                <w:rFonts w:hint="eastAsia"/>
                <w:sz w:val="24"/>
              </w:rPr>
              <w:t>保育</w:t>
            </w:r>
            <w:r w:rsidRPr="005976E7">
              <w:rPr>
                <w:rFonts w:hint="eastAsia"/>
                <w:sz w:val="24"/>
              </w:rPr>
              <w:t>実践</w:t>
            </w:r>
          </w:p>
          <w:p w14:paraId="7F2C5F7C" w14:textId="634EC2A9" w:rsidR="001A6A1C" w:rsidRPr="005976E7" w:rsidRDefault="001A6A1C" w:rsidP="004A71A3">
            <w:pPr>
              <w:rPr>
                <w:sz w:val="24"/>
              </w:rPr>
            </w:pPr>
            <w:r w:rsidRPr="005976E7">
              <w:rPr>
                <w:rFonts w:hint="eastAsia"/>
                <w:sz w:val="24"/>
              </w:rPr>
              <w:t>●子供の内面理解（受容と傾聴）</w:t>
            </w:r>
          </w:p>
          <w:p w14:paraId="64580F2E" w14:textId="71DF3234" w:rsidR="001A6A1C" w:rsidRPr="00526EDF" w:rsidRDefault="001A6A1C" w:rsidP="004A71A3">
            <w:pPr>
              <w:rPr>
                <w:sz w:val="24"/>
              </w:rPr>
            </w:pPr>
            <w:r w:rsidRPr="005976E7">
              <w:rPr>
                <w:rFonts w:hint="eastAsia"/>
                <w:sz w:val="24"/>
              </w:rPr>
              <w:t>●</w:t>
            </w:r>
            <w:r w:rsidR="00CE2752" w:rsidRPr="00883BA8">
              <w:rPr>
                <w:rFonts w:hint="eastAsia"/>
                <w:sz w:val="24"/>
              </w:rPr>
              <w:t>保育</w:t>
            </w:r>
            <w:r w:rsidRPr="005976E7">
              <w:rPr>
                <w:rFonts w:hint="eastAsia"/>
                <w:sz w:val="24"/>
              </w:rPr>
              <w:t>の記録と</w:t>
            </w:r>
            <w:r w:rsidR="00CE2752" w:rsidRPr="00883BA8">
              <w:rPr>
                <w:rFonts w:hint="eastAsia"/>
                <w:sz w:val="24"/>
              </w:rPr>
              <w:t>保育</w:t>
            </w:r>
            <w:r w:rsidRPr="00526EDF">
              <w:rPr>
                <w:rFonts w:hint="eastAsia"/>
                <w:sz w:val="24"/>
              </w:rPr>
              <w:t>の振り返り</w:t>
            </w:r>
          </w:p>
          <w:p w14:paraId="214B50B9" w14:textId="77777777" w:rsidR="001A6A1C" w:rsidRPr="00526EDF" w:rsidRDefault="001A6A1C" w:rsidP="004A71A3">
            <w:pPr>
              <w:rPr>
                <w:sz w:val="24"/>
              </w:rPr>
            </w:pPr>
            <w:r w:rsidRPr="00526EDF">
              <w:rPr>
                <w:rFonts w:hint="eastAsia"/>
                <w:sz w:val="24"/>
              </w:rPr>
              <w:t>●子供の育ちを共有するための様々な記録とその活用</w:t>
            </w:r>
          </w:p>
          <w:p w14:paraId="61648A18" w14:textId="77777777" w:rsidR="001A6A1C" w:rsidRPr="00526EDF" w:rsidRDefault="001A6A1C" w:rsidP="004A71A3">
            <w:pPr>
              <w:rPr>
                <w:sz w:val="24"/>
              </w:rPr>
            </w:pPr>
            <w:r w:rsidRPr="00526EDF">
              <w:rPr>
                <w:rFonts w:hint="eastAsia"/>
                <w:sz w:val="24"/>
              </w:rPr>
              <w:t>●特別な支援を必要とする幼児への個別の指導計画と家庭や関係機関等との連携</w:t>
            </w:r>
          </w:p>
          <w:p w14:paraId="6912A018" w14:textId="77777777" w:rsidR="001A6A1C" w:rsidRPr="00526EDF" w:rsidRDefault="001A6A1C" w:rsidP="004A71A3">
            <w:pPr>
              <w:rPr>
                <w:sz w:val="22"/>
              </w:rPr>
            </w:pPr>
            <w:r w:rsidRPr="00526EDF">
              <w:rPr>
                <w:rFonts w:hint="eastAsia"/>
                <w:sz w:val="24"/>
              </w:rPr>
              <w:t>●各地区独自の課題</w:t>
            </w:r>
          </w:p>
        </w:tc>
      </w:tr>
    </w:tbl>
    <w:p w14:paraId="05257751" w14:textId="77777777" w:rsidR="004F4214" w:rsidRDefault="004F4214" w:rsidP="001A6A1C">
      <w:pPr>
        <w:spacing w:line="276" w:lineRule="auto"/>
        <w:rPr>
          <w:rFonts w:ascii="ＭＳ 明朝" w:hAnsi="ＭＳ 明朝"/>
          <w:sz w:val="24"/>
        </w:rPr>
      </w:pPr>
    </w:p>
    <w:p w14:paraId="095F199F" w14:textId="77777777" w:rsidR="001A6A1C" w:rsidRPr="00526EDF" w:rsidRDefault="001A6A1C" w:rsidP="001A6A1C">
      <w:pPr>
        <w:spacing w:line="276" w:lineRule="auto"/>
        <w:rPr>
          <w:rFonts w:ascii="ＭＳ 明朝" w:hAnsi="ＭＳ 明朝"/>
          <w:sz w:val="24"/>
        </w:rPr>
      </w:pPr>
      <w:r w:rsidRPr="00526EDF">
        <w:rPr>
          <w:rFonts w:ascii="ＭＳ 明朝" w:hAnsi="ＭＳ 明朝" w:hint="eastAsia"/>
          <w:sz w:val="24"/>
        </w:rPr>
        <w:t>■研究・研修の視点</w:t>
      </w:r>
    </w:p>
    <w:p w14:paraId="2066AF46" w14:textId="6B92FE0D" w:rsidR="001A6A1C" w:rsidRPr="00526EDF" w:rsidRDefault="001A6A1C" w:rsidP="001A6A1C">
      <w:pPr>
        <w:spacing w:line="276" w:lineRule="auto"/>
        <w:ind w:firstLineChars="100" w:firstLine="240"/>
        <w:rPr>
          <w:rFonts w:ascii="ＭＳ 明朝" w:hAnsi="ＭＳ 明朝"/>
          <w:sz w:val="24"/>
        </w:rPr>
      </w:pPr>
      <w:r w:rsidRPr="00526EDF">
        <w:rPr>
          <w:rFonts w:hint="eastAsia"/>
          <w:sz w:val="24"/>
        </w:rPr>
        <w:t>子供理解は、子供を見つめ、一人一人の内にある可能性に保育者</w:t>
      </w:r>
      <w:r w:rsidRPr="008556DA">
        <w:rPr>
          <w:rFonts w:hint="eastAsia"/>
          <w:sz w:val="24"/>
        </w:rPr>
        <w:t>が</w:t>
      </w:r>
      <w:r w:rsidR="008556DA">
        <w:rPr>
          <w:rFonts w:hint="eastAsia"/>
          <w:sz w:val="24"/>
        </w:rPr>
        <w:t>気付く</w:t>
      </w:r>
      <w:r w:rsidRPr="00526EDF">
        <w:rPr>
          <w:rFonts w:hint="eastAsia"/>
          <w:sz w:val="24"/>
        </w:rPr>
        <w:t>ことから始まる。そのためには、幼稚園教育において育みたい資質・能力の</w:t>
      </w:r>
      <w:r w:rsidR="00CE4802">
        <w:rPr>
          <w:rFonts w:hint="eastAsia"/>
          <w:sz w:val="24"/>
        </w:rPr>
        <w:t>三</w:t>
      </w:r>
      <w:r w:rsidRPr="00526EDF">
        <w:rPr>
          <w:rFonts w:ascii="ＭＳ 明朝" w:hAnsi="ＭＳ 明朝" w:hint="eastAsia"/>
          <w:sz w:val="24"/>
        </w:rPr>
        <w:t>つの柱「知識・技能の基礎」「思考力・判断力・表現力等の基礎」「学びに向かう力・人間性等」をベースにして、「５領域」を踏まえたうえで、「幼児期の終わりまでに育ってほしい姿」を子供理解と共有の手立てとしたい。</w:t>
      </w:r>
    </w:p>
    <w:p w14:paraId="1E5EC0FC" w14:textId="77777777" w:rsidR="001A6A1C" w:rsidRPr="00526EDF" w:rsidRDefault="001A6A1C" w:rsidP="001A6A1C">
      <w:pPr>
        <w:spacing w:line="276" w:lineRule="auto"/>
        <w:ind w:firstLineChars="100" w:firstLine="240"/>
        <w:rPr>
          <w:sz w:val="24"/>
        </w:rPr>
      </w:pPr>
      <w:r w:rsidRPr="00526EDF">
        <w:rPr>
          <w:rFonts w:hint="eastAsia"/>
          <w:sz w:val="24"/>
        </w:rPr>
        <w:t>子供は環境との相互作用の中で、自分の興味や欲求に基づいて直接的・具体的な体験を通じて人格形成の基礎となる豊かな「心情」を育み、心を揺り動かし、物事に自分から関わろうとする「意欲」や、健全な生活を営むために必要な「態度」を培い、様々なことを学んでいく。子供が遊びや生活の中でどのような興味を持ち、そこにどのような意味があり、学びを得るのかを理解することも大切である。そのためには、遊びや生活が子供の内面的な成長にどのように関係するのかを、様々な記録を通じて理解するようにしたい。</w:t>
      </w:r>
    </w:p>
    <w:p w14:paraId="341E51FF" w14:textId="77777777" w:rsidR="001A6A1C" w:rsidRDefault="001A6A1C" w:rsidP="001A6A1C">
      <w:pPr>
        <w:spacing w:line="276" w:lineRule="auto"/>
        <w:ind w:firstLineChars="100" w:firstLine="240"/>
        <w:rPr>
          <w:sz w:val="24"/>
        </w:rPr>
      </w:pPr>
      <w:r w:rsidRPr="00526EDF">
        <w:rPr>
          <w:sz w:val="24"/>
        </w:rPr>
        <w:t>また、子供がどの方向に育ってほしいかを洞察する保育者としての眼を持つと同時に、育ちの多様性（障害・アレルギー疾患・慢性疾患・医療的ケア・性的マイノリティー等）や成育環境（外国につながる家庭・被虐待・不適切な養育・経済的困窮等）に影響される子供への特別な支援の必要性についても、幼児期を中心に、乳児期から児童期への育ちの連続性を視野に入れ、保育者間で子供の育ちの共有を図り、保護者や関係機関とも成長の道筋を共有できるように努めたい。</w:t>
      </w:r>
    </w:p>
    <w:p w14:paraId="0A3C844C" w14:textId="28A36DB4" w:rsidR="00D01154" w:rsidRDefault="001A6A1C" w:rsidP="001A6A1C">
      <w:pPr>
        <w:spacing w:line="276" w:lineRule="auto"/>
        <w:ind w:firstLineChars="100" w:firstLine="240"/>
        <w:rPr>
          <w:sz w:val="24"/>
        </w:rPr>
      </w:pPr>
      <w:r w:rsidRPr="00526EDF">
        <w:rPr>
          <w:sz w:val="24"/>
        </w:rPr>
        <w:t>子供の姿を様々な角度から、多様な方法で捉えることが大切である。</w:t>
      </w:r>
    </w:p>
    <w:p w14:paraId="20B458AD" w14:textId="77777777" w:rsidR="00D01154" w:rsidRDefault="00D01154">
      <w:pPr>
        <w:widowControl/>
        <w:jc w:val="left"/>
        <w:rPr>
          <w:sz w:val="24"/>
        </w:rPr>
      </w:pPr>
      <w:r>
        <w:rPr>
          <w:sz w:val="24"/>
        </w:rPr>
        <w:br w:type="page"/>
      </w:r>
    </w:p>
    <w:p w14:paraId="0E849D7A" w14:textId="211E6006" w:rsidR="004F4214" w:rsidRPr="004F4214" w:rsidRDefault="004F4214" w:rsidP="004F4214">
      <w:pPr>
        <w:jc w:val="left"/>
        <w:rPr>
          <w:rFonts w:ascii="ＭＳ 明朝" w:eastAsia="PMingLiU" w:hAnsi="ＭＳ 明朝"/>
          <w:sz w:val="24"/>
          <w:lang w:eastAsia="zh-TW"/>
        </w:rPr>
      </w:pPr>
      <w:r w:rsidRPr="00570C3A">
        <w:rPr>
          <w:rFonts w:ascii="ＭＳ 明朝" w:hAnsi="ＭＳ 明朝" w:hint="eastAsia"/>
          <w:b/>
          <w:sz w:val="24"/>
          <w:lang w:eastAsia="zh-TW"/>
        </w:rPr>
        <w:lastRenderedPageBreak/>
        <w:t>課題５</w:t>
      </w:r>
      <w:r w:rsidRPr="00570C3A">
        <w:rPr>
          <w:rFonts w:ascii="ＭＳ 明朝" w:hAnsi="ＭＳ 明朝" w:hint="eastAsia"/>
          <w:sz w:val="24"/>
          <w:lang w:eastAsia="zh-TW"/>
        </w:rPr>
        <w:t xml:space="preserve">　　</w:t>
      </w:r>
      <w:r w:rsidR="009C298A">
        <w:rPr>
          <w:rFonts w:ascii="ＭＳ 明朝" w:hAnsi="ＭＳ 明朝" w:hint="eastAsia"/>
          <w:sz w:val="24"/>
        </w:rPr>
        <w:t xml:space="preserve">　　　　　　　　</w:t>
      </w:r>
      <w:r w:rsidRPr="00570C3A">
        <w:rPr>
          <w:rFonts w:ascii="ＭＳ 明朝" w:hAnsi="ＭＳ 明朝" w:hint="eastAsia"/>
          <w:sz w:val="24"/>
          <w:lang w:eastAsia="zh-TW"/>
        </w:rPr>
        <w:t xml:space="preserve">　　　　　　　　　　　　　　　〔研修俯瞰図　Ｅ分野〕</w:t>
      </w:r>
    </w:p>
    <w:p w14:paraId="109A1BCE" w14:textId="77777777" w:rsidR="00C766EB" w:rsidRDefault="00C766EB" w:rsidP="004F4214">
      <w:pPr>
        <w:spacing w:line="276" w:lineRule="auto"/>
        <w:jc w:val="center"/>
        <w:rPr>
          <w:rFonts w:ascii="ＭＳ 明朝" w:hAnsi="ＭＳ 明朝"/>
          <w:b/>
          <w:sz w:val="32"/>
          <w:szCs w:val="32"/>
        </w:rPr>
      </w:pPr>
    </w:p>
    <w:p w14:paraId="03295B95" w14:textId="765E037D" w:rsidR="004F4214" w:rsidRDefault="00CE2752" w:rsidP="004F4214">
      <w:pPr>
        <w:spacing w:line="276" w:lineRule="auto"/>
        <w:jc w:val="center"/>
        <w:rPr>
          <w:rFonts w:ascii="ＭＳ 明朝" w:hAnsi="ＭＳ 明朝"/>
          <w:b/>
          <w:sz w:val="32"/>
          <w:szCs w:val="32"/>
        </w:rPr>
      </w:pPr>
      <w:r>
        <w:rPr>
          <w:rFonts w:ascii="ＭＳ 明朝" w:hAnsi="ＭＳ 明朝" w:hint="eastAsia"/>
          <w:b/>
          <w:sz w:val="32"/>
          <w:szCs w:val="32"/>
        </w:rPr>
        <w:t>保育</w:t>
      </w:r>
      <w:r w:rsidR="004F4214" w:rsidRPr="00570C3A">
        <w:rPr>
          <w:rFonts w:ascii="ＭＳ 明朝" w:hAnsi="ＭＳ 明朝" w:hint="eastAsia"/>
          <w:b/>
          <w:sz w:val="32"/>
          <w:szCs w:val="32"/>
        </w:rPr>
        <w:t>実践</w:t>
      </w:r>
    </w:p>
    <w:p w14:paraId="64AB25A0" w14:textId="77777777" w:rsidR="004F4214" w:rsidRPr="00D01154" w:rsidRDefault="004F4214" w:rsidP="004F4214">
      <w:pPr>
        <w:spacing w:line="240" w:lineRule="exact"/>
        <w:jc w:val="center"/>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4F4214" w:rsidRPr="005976E7" w14:paraId="37345A6C" w14:textId="77777777" w:rsidTr="004A71A3">
        <w:trPr>
          <w:trHeight w:val="3845"/>
        </w:trPr>
        <w:tc>
          <w:tcPr>
            <w:tcW w:w="9382" w:type="dxa"/>
            <w:shd w:val="clear" w:color="auto" w:fill="auto"/>
            <w:vAlign w:val="center"/>
          </w:tcPr>
          <w:p w14:paraId="14CF600E" w14:textId="77777777" w:rsidR="004F4214" w:rsidRPr="005976E7" w:rsidRDefault="004F4214" w:rsidP="004F4214">
            <w:pPr>
              <w:rPr>
                <w:rFonts w:ascii="ＭＳ 明朝" w:hAnsi="ＭＳ 明朝"/>
                <w:sz w:val="24"/>
              </w:rPr>
            </w:pPr>
            <w:r w:rsidRPr="005976E7">
              <w:rPr>
                <w:rFonts w:ascii="ＭＳ 明朝" w:hAnsi="ＭＳ 明朝" w:hint="eastAsia"/>
                <w:sz w:val="24"/>
              </w:rPr>
              <w:t>（研究・研修のテーマ例）</w:t>
            </w:r>
          </w:p>
          <w:p w14:paraId="72A4C19D" w14:textId="77777777" w:rsidR="004F4214" w:rsidRPr="005976E7" w:rsidRDefault="004F4214" w:rsidP="004F4214">
            <w:pPr>
              <w:rPr>
                <w:rFonts w:ascii="ＭＳ 明朝" w:hAnsi="ＭＳ 明朝"/>
                <w:sz w:val="24"/>
              </w:rPr>
            </w:pPr>
            <w:r w:rsidRPr="005976E7">
              <w:rPr>
                <w:rFonts w:ascii="ＭＳ 明朝" w:hAnsi="ＭＳ 明朝" w:hint="eastAsia"/>
                <w:sz w:val="24"/>
              </w:rPr>
              <w:t>●幼稚園教育要領、幼保連携型認定こども園教育・保育要領の理解</w:t>
            </w:r>
          </w:p>
          <w:p w14:paraId="35A49DA5" w14:textId="77777777" w:rsidR="004F4214" w:rsidRPr="005976E7" w:rsidRDefault="004F4214" w:rsidP="004F4214">
            <w:pPr>
              <w:rPr>
                <w:rFonts w:ascii="ＭＳ 明朝" w:hAnsi="ＭＳ 明朝"/>
                <w:sz w:val="24"/>
              </w:rPr>
            </w:pPr>
            <w:r w:rsidRPr="005976E7">
              <w:rPr>
                <w:rFonts w:ascii="ＭＳ 明朝" w:hAnsi="ＭＳ 明朝" w:hint="eastAsia"/>
                <w:sz w:val="24"/>
              </w:rPr>
              <w:t>●子供の主体的な活動としての遊びが充実するための環境を考える</w:t>
            </w:r>
          </w:p>
          <w:p w14:paraId="0740954B" w14:textId="77777777" w:rsidR="004F4214" w:rsidRPr="005976E7" w:rsidRDefault="004F4214" w:rsidP="004F4214">
            <w:pPr>
              <w:rPr>
                <w:rFonts w:ascii="ＭＳ 明朝" w:hAnsi="ＭＳ 明朝"/>
                <w:sz w:val="24"/>
              </w:rPr>
            </w:pPr>
            <w:r w:rsidRPr="005976E7">
              <w:rPr>
                <w:rFonts w:ascii="ＭＳ 明朝" w:hAnsi="ＭＳ 明朝" w:hint="eastAsia"/>
                <w:sz w:val="24"/>
              </w:rPr>
              <w:t>●子供理解に基づく教育課程の編成や指導計画の作成</w:t>
            </w:r>
          </w:p>
          <w:p w14:paraId="53AC0343" w14:textId="25569A41" w:rsidR="004F4214" w:rsidRPr="005976E7" w:rsidRDefault="004F4214" w:rsidP="004F4214">
            <w:pPr>
              <w:rPr>
                <w:rFonts w:ascii="ＭＳ 明朝" w:hAnsi="ＭＳ 明朝"/>
                <w:sz w:val="24"/>
              </w:rPr>
            </w:pPr>
            <w:r w:rsidRPr="005976E7">
              <w:rPr>
                <w:rFonts w:ascii="ＭＳ 明朝" w:hAnsi="ＭＳ 明朝" w:hint="eastAsia"/>
                <w:sz w:val="24"/>
              </w:rPr>
              <w:t>●園行事の取組と子供の育ち</w:t>
            </w:r>
          </w:p>
          <w:p w14:paraId="0905F0D8" w14:textId="77777777" w:rsidR="004F4214" w:rsidRPr="005976E7" w:rsidRDefault="004F4214" w:rsidP="004F4214">
            <w:pPr>
              <w:rPr>
                <w:rFonts w:ascii="ＭＳ 明朝" w:hAnsi="ＭＳ 明朝"/>
                <w:sz w:val="24"/>
              </w:rPr>
            </w:pPr>
            <w:r w:rsidRPr="005976E7">
              <w:rPr>
                <w:rFonts w:ascii="ＭＳ 明朝" w:hAnsi="ＭＳ 明朝" w:hint="eastAsia"/>
                <w:sz w:val="24"/>
              </w:rPr>
              <w:t>●子供とともに作り出す“活動と環境”</w:t>
            </w:r>
          </w:p>
          <w:p w14:paraId="43F5373B" w14:textId="77777777" w:rsidR="004F4214" w:rsidRPr="005976E7" w:rsidRDefault="004F4214" w:rsidP="004F4214">
            <w:pPr>
              <w:rPr>
                <w:rFonts w:ascii="ＭＳ 明朝" w:hAnsi="ＭＳ 明朝"/>
                <w:sz w:val="24"/>
              </w:rPr>
            </w:pPr>
            <w:r w:rsidRPr="005976E7">
              <w:rPr>
                <w:rFonts w:ascii="ＭＳ 明朝" w:hAnsi="ＭＳ 明朝" w:hint="eastAsia"/>
                <w:sz w:val="24"/>
              </w:rPr>
              <w:t>●一人一人の発達の特性に応じた指導</w:t>
            </w:r>
          </w:p>
          <w:p w14:paraId="3154A515" w14:textId="77777777" w:rsidR="004F4214" w:rsidRPr="005976E7" w:rsidRDefault="004F4214" w:rsidP="004F4214">
            <w:pPr>
              <w:rPr>
                <w:rFonts w:ascii="ＭＳ 明朝" w:hAnsi="ＭＳ 明朝"/>
                <w:sz w:val="24"/>
              </w:rPr>
            </w:pPr>
            <w:r w:rsidRPr="005976E7">
              <w:rPr>
                <w:rFonts w:ascii="ＭＳ 明朝" w:hAnsi="ＭＳ 明朝" w:hint="eastAsia"/>
                <w:sz w:val="24"/>
              </w:rPr>
              <w:t>●記録を活用するための園内における工夫</w:t>
            </w:r>
          </w:p>
          <w:p w14:paraId="174DD785" w14:textId="77777777" w:rsidR="004F4214" w:rsidRPr="005976E7" w:rsidRDefault="004F4214" w:rsidP="004F4214">
            <w:pPr>
              <w:rPr>
                <w:rFonts w:ascii="ＭＳ 明朝" w:hAnsi="ＭＳ 明朝"/>
                <w:sz w:val="24"/>
              </w:rPr>
            </w:pPr>
            <w:r w:rsidRPr="005976E7">
              <w:rPr>
                <w:rFonts w:ascii="ＭＳ 明朝" w:hAnsi="ＭＳ 明朝" w:hint="eastAsia"/>
                <w:sz w:val="24"/>
              </w:rPr>
              <w:t>●指導計画と、実践につなげるための評価の工夫</w:t>
            </w:r>
          </w:p>
          <w:p w14:paraId="2051C855" w14:textId="5F8EB71E" w:rsidR="004F4214" w:rsidRPr="005976E7" w:rsidRDefault="004F4214" w:rsidP="004F4214">
            <w:pPr>
              <w:rPr>
                <w:rFonts w:ascii="ＭＳ 明朝" w:hAnsi="ＭＳ 明朝"/>
                <w:sz w:val="24"/>
              </w:rPr>
            </w:pPr>
            <w:r w:rsidRPr="005976E7">
              <w:rPr>
                <w:rFonts w:ascii="ＭＳ 明朝" w:hAnsi="ＭＳ 明朝" w:hint="eastAsia"/>
                <w:sz w:val="24"/>
              </w:rPr>
              <w:t>●様々な</w:t>
            </w:r>
            <w:r w:rsidR="00CE2752" w:rsidRPr="00883BA8">
              <w:rPr>
                <w:rFonts w:ascii="ＭＳ 明朝" w:hAnsi="ＭＳ 明朝" w:hint="eastAsia"/>
                <w:sz w:val="24"/>
              </w:rPr>
              <w:t>保育</w:t>
            </w:r>
            <w:r w:rsidRPr="005976E7">
              <w:rPr>
                <w:rFonts w:ascii="ＭＳ 明朝" w:hAnsi="ＭＳ 明朝" w:hint="eastAsia"/>
                <w:sz w:val="24"/>
              </w:rPr>
              <w:t>形態と、自園の教育・</w:t>
            </w:r>
            <w:r w:rsidR="00B13F34" w:rsidRPr="00883BA8">
              <w:rPr>
                <w:rFonts w:ascii="ＭＳ 明朝" w:hAnsi="ＭＳ 明朝" w:hint="eastAsia"/>
                <w:sz w:val="24"/>
              </w:rPr>
              <w:t>保育</w:t>
            </w:r>
            <w:r w:rsidRPr="005976E7">
              <w:rPr>
                <w:rFonts w:ascii="ＭＳ 明朝" w:hAnsi="ＭＳ 明朝" w:hint="eastAsia"/>
                <w:sz w:val="24"/>
              </w:rPr>
              <w:t>理念を考える</w:t>
            </w:r>
            <w:r w:rsidR="00CE2752" w:rsidRPr="005976E7">
              <w:rPr>
                <w:rFonts w:ascii="ＭＳ 明朝" w:hAnsi="ＭＳ 明朝" w:hint="eastAsia"/>
                <w:sz w:val="24"/>
              </w:rPr>
              <w:t xml:space="preserve">　</w:t>
            </w:r>
          </w:p>
          <w:p w14:paraId="7C7F3580" w14:textId="77777777" w:rsidR="004F4214" w:rsidRPr="005976E7" w:rsidRDefault="004F4214" w:rsidP="004F4214">
            <w:pPr>
              <w:rPr>
                <w:rFonts w:ascii="ＭＳ 明朝" w:hAnsi="ＭＳ 明朝"/>
                <w:sz w:val="24"/>
              </w:rPr>
            </w:pPr>
            <w:r w:rsidRPr="005976E7">
              <w:rPr>
                <w:rFonts w:ascii="ＭＳ 明朝" w:hAnsi="ＭＳ 明朝" w:hint="eastAsia"/>
                <w:sz w:val="24"/>
              </w:rPr>
              <w:t>●各地区独自の課題</w:t>
            </w:r>
          </w:p>
        </w:tc>
      </w:tr>
    </w:tbl>
    <w:p w14:paraId="6E7DC2DD" w14:textId="77777777" w:rsidR="004F4214" w:rsidRPr="005976E7" w:rsidRDefault="004F4214" w:rsidP="004F4214">
      <w:pPr>
        <w:spacing w:line="260" w:lineRule="exact"/>
        <w:rPr>
          <w:rFonts w:ascii="ＭＳ 明朝" w:hAnsi="ＭＳ 明朝"/>
          <w:sz w:val="24"/>
        </w:rPr>
      </w:pPr>
    </w:p>
    <w:p w14:paraId="69A98C1F" w14:textId="77777777" w:rsidR="004F4214" w:rsidRPr="005976E7" w:rsidRDefault="004F4214" w:rsidP="004F4214">
      <w:pPr>
        <w:spacing w:line="400" w:lineRule="exact"/>
        <w:rPr>
          <w:rFonts w:ascii="ＭＳ 明朝" w:hAnsi="ＭＳ 明朝"/>
          <w:sz w:val="24"/>
        </w:rPr>
      </w:pPr>
      <w:r w:rsidRPr="005976E7">
        <w:rPr>
          <w:rFonts w:ascii="ＭＳ 明朝" w:hAnsi="ＭＳ 明朝" w:hint="eastAsia"/>
          <w:sz w:val="24"/>
        </w:rPr>
        <w:t>■研究・研修の視点</w:t>
      </w:r>
    </w:p>
    <w:p w14:paraId="28717A93" w14:textId="77777777" w:rsidR="004F4214" w:rsidRPr="005976E7" w:rsidRDefault="004F4214" w:rsidP="00733B82">
      <w:pPr>
        <w:spacing w:line="400" w:lineRule="exact"/>
        <w:ind w:firstLineChars="100" w:firstLine="240"/>
        <w:rPr>
          <w:rFonts w:ascii="ＭＳ 明朝" w:hAnsi="ＭＳ 明朝"/>
          <w:sz w:val="24"/>
        </w:rPr>
      </w:pPr>
      <w:r w:rsidRPr="00883BA8">
        <w:rPr>
          <w:rFonts w:ascii="ＭＳ 明朝" w:hAnsi="ＭＳ 明朝" w:hint="eastAsia"/>
          <w:sz w:val="24"/>
        </w:rPr>
        <w:t>保育</w:t>
      </w:r>
      <w:r w:rsidRPr="005976E7">
        <w:rPr>
          <w:rFonts w:ascii="ＭＳ 明朝" w:hAnsi="ＭＳ 明朝" w:hint="eastAsia"/>
          <w:sz w:val="24"/>
        </w:rPr>
        <w:t>実践は、幼稚園教育要領、幼保連携型認定こども園教育・保育要領の正しい理解と各園の教育理念を基礎として、教育課程・指導計画を編成・作成し、子供の姿に応じながら組織的、計画的に行うものである。</w:t>
      </w:r>
    </w:p>
    <w:p w14:paraId="24780FCD" w14:textId="066866F4" w:rsidR="004F4214" w:rsidRPr="005976E7" w:rsidRDefault="004F4214" w:rsidP="00733B82">
      <w:pPr>
        <w:spacing w:line="400" w:lineRule="exact"/>
        <w:ind w:firstLineChars="100" w:firstLine="240"/>
        <w:rPr>
          <w:rFonts w:ascii="ＭＳ 明朝" w:hAnsi="ＭＳ 明朝"/>
          <w:sz w:val="24"/>
        </w:rPr>
      </w:pPr>
      <w:r w:rsidRPr="005976E7">
        <w:rPr>
          <w:rFonts w:ascii="ＭＳ 明朝" w:hAnsi="ＭＳ 明朝" w:hint="eastAsia"/>
          <w:sz w:val="24"/>
        </w:rPr>
        <w:t>幼稚園教育要領には、幼稚園教育において育みたい資質能力として、「知識・技能の基礎」、「思考力・判断力・表現力等の基礎」、「学びに向かう力・人間性等」の</w:t>
      </w:r>
      <w:r w:rsidR="00CE4802" w:rsidRPr="005976E7">
        <w:rPr>
          <w:rFonts w:ascii="ＭＳ 明朝" w:hAnsi="ＭＳ 明朝" w:hint="eastAsia"/>
          <w:sz w:val="24"/>
        </w:rPr>
        <w:t>三</w:t>
      </w:r>
      <w:r w:rsidRPr="005976E7">
        <w:rPr>
          <w:rFonts w:ascii="ＭＳ 明朝" w:hAnsi="ＭＳ 明朝" w:hint="eastAsia"/>
          <w:sz w:val="24"/>
        </w:rPr>
        <w:t>つの柱が示されている。これらは、各幼稚園等が子供の興味や関心、発達の実情などに応じて展開する活動全体を通して育まれるものである。また、「幼児期の終わりまでに育ってほしい姿」は、幼児期にふさわしい遊びや生活を積み重ねながら、資質・能力が育まれている幼児の幼稚園修了時の具体的な姿であり、保育者が</w:t>
      </w:r>
      <w:r w:rsidRPr="00E568AA">
        <w:rPr>
          <w:rFonts w:ascii="ＭＳ 明朝" w:hAnsi="ＭＳ 明朝" w:hint="eastAsia"/>
          <w:sz w:val="24"/>
        </w:rPr>
        <w:t>保育</w:t>
      </w:r>
      <w:r w:rsidRPr="005976E7">
        <w:rPr>
          <w:rFonts w:ascii="ＭＳ 明朝" w:hAnsi="ＭＳ 明朝" w:hint="eastAsia"/>
          <w:sz w:val="24"/>
        </w:rPr>
        <w:t>実践をするうえで考慮するものである。</w:t>
      </w:r>
    </w:p>
    <w:p w14:paraId="2D03005E" w14:textId="77777777" w:rsidR="004F4214" w:rsidRPr="005976E7" w:rsidRDefault="004F4214" w:rsidP="00733B82">
      <w:pPr>
        <w:spacing w:line="400" w:lineRule="exact"/>
        <w:ind w:firstLineChars="100" w:firstLine="240"/>
        <w:rPr>
          <w:rFonts w:ascii="ＭＳ 明朝" w:hAnsi="ＭＳ 明朝"/>
          <w:sz w:val="24"/>
        </w:rPr>
      </w:pPr>
      <w:r w:rsidRPr="005976E7">
        <w:rPr>
          <w:rFonts w:ascii="ＭＳ 明朝" w:hAnsi="ＭＳ 明朝" w:hint="eastAsia"/>
          <w:sz w:val="24"/>
        </w:rPr>
        <w:t>幼稚園等における</w:t>
      </w:r>
      <w:r w:rsidRPr="00E568AA">
        <w:rPr>
          <w:rFonts w:ascii="ＭＳ 明朝" w:hAnsi="ＭＳ 明朝" w:hint="eastAsia"/>
          <w:sz w:val="24"/>
        </w:rPr>
        <w:t>保育</w:t>
      </w:r>
      <w:r w:rsidRPr="005976E7">
        <w:rPr>
          <w:rFonts w:ascii="ＭＳ 明朝" w:hAnsi="ＭＳ 明朝" w:hint="eastAsia"/>
          <w:sz w:val="24"/>
        </w:rPr>
        <w:t>実践は、幼児理解に基づく指導計画の作成、環境の構成と活動の展開、保育者の援助、評価に基づいた新たな指導計画の作成といった循環（</w:t>
      </w:r>
      <w:r w:rsidRPr="005976E7">
        <w:rPr>
          <w:rFonts w:ascii="ＭＳ 明朝" w:hAnsi="ＭＳ 明朝"/>
          <w:sz w:val="24"/>
        </w:rPr>
        <w:t>PDCAサイクル）の中で行われるものである。指導計画の作成では、一人一人の発達の実情を捉えたうえで、具体的なねらいや内容を設定し、それらが達成されるための適切な環境を構成していく必要がある。そして、環境に関わって様々な活動を生み出していく子供たちの姿を捉えながら、保育者はその状況に応じて多様な関わりをしていくことが求められる。</w:t>
      </w:r>
    </w:p>
    <w:p w14:paraId="6731E845" w14:textId="3756A61F" w:rsidR="004F4214" w:rsidRPr="002B0240" w:rsidRDefault="00CE2752" w:rsidP="00733B82">
      <w:pPr>
        <w:spacing w:line="400" w:lineRule="exact"/>
        <w:ind w:firstLineChars="100" w:firstLine="240"/>
        <w:rPr>
          <w:rFonts w:ascii="ＭＳ 明朝" w:hAnsi="ＭＳ 明朝"/>
          <w:sz w:val="24"/>
        </w:rPr>
      </w:pPr>
      <w:r w:rsidRPr="00E568AA">
        <w:rPr>
          <w:rFonts w:ascii="ＭＳ 明朝" w:hAnsi="ＭＳ 明朝" w:hint="eastAsia"/>
          <w:sz w:val="24"/>
        </w:rPr>
        <w:t>保育</w:t>
      </w:r>
      <w:r w:rsidR="004F4214" w:rsidRPr="005976E7">
        <w:rPr>
          <w:rFonts w:ascii="ＭＳ 明朝" w:hAnsi="ＭＳ 明朝" w:hint="eastAsia"/>
          <w:sz w:val="24"/>
        </w:rPr>
        <w:t>の評価は、子供理解を深め、</w:t>
      </w:r>
      <w:r w:rsidRPr="00E568AA">
        <w:rPr>
          <w:rFonts w:ascii="ＭＳ 明朝" w:hAnsi="ＭＳ 明朝" w:hint="eastAsia"/>
          <w:sz w:val="24"/>
        </w:rPr>
        <w:t>保育</w:t>
      </w:r>
      <w:r w:rsidR="004F4214" w:rsidRPr="005976E7">
        <w:rPr>
          <w:rFonts w:ascii="ＭＳ 明朝" w:hAnsi="ＭＳ 明朝" w:hint="eastAsia"/>
          <w:sz w:val="24"/>
        </w:rPr>
        <w:t>の改善に生かすようにすることが大切であり、それらは子供の育ちの姿と</w:t>
      </w:r>
      <w:r w:rsidRPr="00E568AA">
        <w:rPr>
          <w:rFonts w:ascii="ＭＳ 明朝" w:hAnsi="ＭＳ 明朝" w:hint="eastAsia"/>
          <w:sz w:val="24"/>
        </w:rPr>
        <w:t>保育</w:t>
      </w:r>
      <w:r w:rsidR="004F4214" w:rsidRPr="002B0240">
        <w:rPr>
          <w:rFonts w:ascii="ＭＳ 明朝" w:hAnsi="ＭＳ 明朝" w:hint="eastAsia"/>
          <w:sz w:val="24"/>
        </w:rPr>
        <w:t>プロセスの記録に基づいて行われる。これらの評価を生かして指導計画を改善していくことは、充実した</w:t>
      </w:r>
      <w:r w:rsidR="004F4214" w:rsidRPr="007B61FE">
        <w:rPr>
          <w:rFonts w:ascii="ＭＳ 明朝" w:hAnsi="ＭＳ 明朝" w:hint="eastAsia"/>
          <w:sz w:val="24"/>
        </w:rPr>
        <w:t>園</w:t>
      </w:r>
      <w:r w:rsidR="004F4214" w:rsidRPr="002B0240">
        <w:rPr>
          <w:rFonts w:ascii="ＭＳ 明朝" w:hAnsi="ＭＳ 明朝" w:hint="eastAsia"/>
          <w:sz w:val="24"/>
        </w:rPr>
        <w:t>生活をつくり出すうえで重要である</w:t>
      </w:r>
      <w:r w:rsidR="004F4214">
        <w:rPr>
          <w:rFonts w:ascii="ＭＳ 明朝" w:hAnsi="ＭＳ 明朝" w:hint="eastAsia"/>
          <w:sz w:val="24"/>
        </w:rPr>
        <w:t>と考える。</w:t>
      </w:r>
    </w:p>
    <w:p w14:paraId="00A87BE8" w14:textId="003ADA5B" w:rsidR="004F4214" w:rsidRPr="00570C3A" w:rsidRDefault="004F4214" w:rsidP="00733B82">
      <w:pPr>
        <w:spacing w:line="276" w:lineRule="auto"/>
        <w:ind w:left="241" w:hangingChars="100" w:hanging="241"/>
        <w:rPr>
          <w:rFonts w:ascii="ＭＳ 明朝" w:hAnsi="ＭＳ 明朝"/>
          <w:sz w:val="24"/>
          <w:lang w:eastAsia="zh-TW"/>
        </w:rPr>
      </w:pPr>
      <w:r w:rsidRPr="00570C3A">
        <w:rPr>
          <w:rFonts w:ascii="ＭＳ 明朝" w:hAnsi="ＭＳ 明朝"/>
          <w:b/>
          <w:sz w:val="24"/>
        </w:rPr>
        <w:br w:type="column"/>
      </w:r>
      <w:r w:rsidRPr="00570C3A">
        <w:rPr>
          <w:rFonts w:ascii="ＭＳ 明朝" w:hAnsi="ＭＳ 明朝" w:hint="eastAsia"/>
          <w:b/>
          <w:sz w:val="24"/>
          <w:lang w:eastAsia="zh-TW"/>
        </w:rPr>
        <w:lastRenderedPageBreak/>
        <w:t>課題６</w:t>
      </w:r>
      <w:r w:rsidR="00380BCD">
        <w:rPr>
          <w:rFonts w:ascii="ＭＳ 明朝" w:hAnsi="ＭＳ 明朝" w:hint="eastAsia"/>
          <w:sz w:val="24"/>
        </w:rPr>
        <w:t xml:space="preserve">　</w:t>
      </w:r>
      <w:r w:rsidRPr="00570C3A">
        <w:rPr>
          <w:rFonts w:ascii="ＭＳ 明朝" w:hAnsi="ＭＳ 明朝" w:hint="eastAsia"/>
          <w:sz w:val="24"/>
          <w:lang w:eastAsia="zh-TW"/>
        </w:rPr>
        <w:t xml:space="preserve">　　</w:t>
      </w:r>
      <w:r w:rsidR="009C298A">
        <w:rPr>
          <w:rFonts w:ascii="ＭＳ 明朝" w:hAnsi="ＭＳ 明朝" w:hint="eastAsia"/>
          <w:sz w:val="24"/>
        </w:rPr>
        <w:t xml:space="preserve">　　　　　　　　</w:t>
      </w:r>
      <w:r w:rsidRPr="00570C3A">
        <w:rPr>
          <w:rFonts w:ascii="ＭＳ 明朝" w:hAnsi="ＭＳ 明朝" w:hint="eastAsia"/>
          <w:sz w:val="24"/>
          <w:lang w:eastAsia="zh-TW"/>
        </w:rPr>
        <w:t xml:space="preserve">　　　　　</w:t>
      </w:r>
      <w:r w:rsidR="00733B82">
        <w:rPr>
          <w:rFonts w:ascii="ＭＳ 明朝" w:hAnsi="ＭＳ 明朝" w:hint="eastAsia"/>
          <w:sz w:val="24"/>
        </w:rPr>
        <w:t xml:space="preserve">　　</w:t>
      </w:r>
      <w:r w:rsidRPr="00570C3A">
        <w:rPr>
          <w:rFonts w:ascii="ＭＳ 明朝" w:hAnsi="ＭＳ 明朝" w:hint="eastAsia"/>
          <w:sz w:val="24"/>
          <w:lang w:eastAsia="zh-TW"/>
        </w:rPr>
        <w:t xml:space="preserve">　　　　　　　〔研修俯瞰図　Ｆ分野〕</w:t>
      </w:r>
    </w:p>
    <w:p w14:paraId="5AA628C7" w14:textId="77777777" w:rsidR="004F4214" w:rsidRPr="00570C3A" w:rsidRDefault="004F4214" w:rsidP="00733B82">
      <w:pPr>
        <w:spacing w:line="220" w:lineRule="exact"/>
        <w:jc w:val="center"/>
        <w:rPr>
          <w:rFonts w:ascii="ＭＳ 明朝" w:hAnsi="ＭＳ 明朝"/>
          <w:sz w:val="24"/>
          <w:lang w:eastAsia="zh-TW"/>
        </w:rPr>
      </w:pPr>
    </w:p>
    <w:p w14:paraId="33774EA9" w14:textId="77777777" w:rsidR="004F4214" w:rsidRDefault="004F4214" w:rsidP="00733B82">
      <w:pPr>
        <w:spacing w:line="276" w:lineRule="auto"/>
        <w:jc w:val="center"/>
        <w:rPr>
          <w:rFonts w:ascii="ＭＳ 明朝" w:hAnsi="ＭＳ 明朝"/>
          <w:b/>
          <w:sz w:val="32"/>
          <w:szCs w:val="32"/>
        </w:rPr>
      </w:pPr>
      <w:r>
        <w:rPr>
          <w:rFonts w:ascii="ＭＳ 明朝" w:hAnsi="ＭＳ 明朝" w:hint="eastAsia"/>
          <w:b/>
          <w:sz w:val="32"/>
          <w:szCs w:val="32"/>
        </w:rPr>
        <w:t>子供</w:t>
      </w:r>
      <w:r w:rsidRPr="00570C3A">
        <w:rPr>
          <w:rFonts w:ascii="ＭＳ 明朝" w:hAnsi="ＭＳ 明朝" w:hint="eastAsia"/>
          <w:b/>
          <w:sz w:val="32"/>
          <w:szCs w:val="32"/>
        </w:rPr>
        <w:t>が育つ家庭や地域</w:t>
      </w:r>
    </w:p>
    <w:p w14:paraId="03116BB6" w14:textId="77777777" w:rsidR="008B480C" w:rsidRPr="00D01154" w:rsidRDefault="008B480C" w:rsidP="00733B82">
      <w:pPr>
        <w:spacing w:line="220" w:lineRule="exact"/>
        <w:jc w:val="center"/>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4F4214" w:rsidRPr="00570C3A" w14:paraId="37EBF00D" w14:textId="77777777" w:rsidTr="004A71A3">
        <w:tc>
          <w:tcPr>
            <w:tcW w:w="9382" w:type="dxa"/>
            <w:shd w:val="clear" w:color="auto" w:fill="auto"/>
            <w:vAlign w:val="center"/>
          </w:tcPr>
          <w:p w14:paraId="4E5DCF14" w14:textId="77777777" w:rsidR="004F4214" w:rsidRPr="002A767A" w:rsidRDefault="004F4214" w:rsidP="00733B82">
            <w:pPr>
              <w:spacing w:line="276" w:lineRule="auto"/>
              <w:rPr>
                <w:rFonts w:ascii="ＭＳ 明朝" w:hAnsi="ＭＳ 明朝"/>
                <w:sz w:val="24"/>
              </w:rPr>
            </w:pPr>
            <w:r w:rsidRPr="002A767A">
              <w:rPr>
                <w:rFonts w:ascii="ＭＳ 明朝" w:hAnsi="ＭＳ 明朝" w:hint="eastAsia"/>
                <w:sz w:val="24"/>
              </w:rPr>
              <w:t>（研究・研修のテーマ例）</w:t>
            </w:r>
          </w:p>
          <w:p w14:paraId="7FDE0150" w14:textId="77777777" w:rsidR="004F4214" w:rsidRPr="005976E7" w:rsidRDefault="004F4214" w:rsidP="00733B82">
            <w:pPr>
              <w:spacing w:line="276" w:lineRule="auto"/>
              <w:rPr>
                <w:rFonts w:ascii="ＭＳ 明朝" w:hAnsi="ＭＳ 明朝"/>
                <w:sz w:val="24"/>
              </w:rPr>
            </w:pPr>
            <w:r w:rsidRPr="002A767A">
              <w:rPr>
                <w:rFonts w:ascii="ＭＳ 明朝" w:hAnsi="ＭＳ 明朝" w:hint="eastAsia"/>
                <w:sz w:val="24"/>
              </w:rPr>
              <w:t>●</w:t>
            </w:r>
            <w:r w:rsidRPr="00E568AA">
              <w:rPr>
                <w:rFonts w:ascii="ＭＳ 明朝" w:hAnsi="ＭＳ 明朝" w:hint="eastAsia"/>
                <w:sz w:val="24"/>
              </w:rPr>
              <w:t>保育</w:t>
            </w:r>
            <w:r w:rsidRPr="005976E7">
              <w:rPr>
                <w:rFonts w:ascii="ＭＳ 明朝" w:hAnsi="ＭＳ 明朝" w:hint="eastAsia"/>
                <w:sz w:val="24"/>
              </w:rPr>
              <w:t>・幼児教育・小学校教育の理解</w:t>
            </w:r>
          </w:p>
          <w:p w14:paraId="02E5631C" w14:textId="77777777" w:rsidR="004F4214" w:rsidRPr="005976E7" w:rsidRDefault="004F4214" w:rsidP="00733B82">
            <w:pPr>
              <w:spacing w:line="276" w:lineRule="auto"/>
              <w:rPr>
                <w:rFonts w:ascii="ＭＳ 明朝" w:hAnsi="ＭＳ 明朝"/>
                <w:sz w:val="24"/>
              </w:rPr>
            </w:pPr>
            <w:r w:rsidRPr="005976E7">
              <w:rPr>
                <w:rFonts w:ascii="ＭＳ 明朝" w:hAnsi="ＭＳ 明朝" w:hint="eastAsia"/>
                <w:sz w:val="24"/>
              </w:rPr>
              <w:t>●子供理解のための保・幼・小連携の在り方</w:t>
            </w:r>
          </w:p>
          <w:p w14:paraId="3517E531" w14:textId="77777777" w:rsidR="004F4214" w:rsidRPr="005976E7" w:rsidRDefault="004F4214" w:rsidP="00733B82">
            <w:pPr>
              <w:spacing w:line="276" w:lineRule="auto"/>
              <w:rPr>
                <w:rFonts w:ascii="ＭＳ 明朝" w:hAnsi="ＭＳ 明朝"/>
                <w:sz w:val="24"/>
              </w:rPr>
            </w:pPr>
            <w:r w:rsidRPr="005976E7">
              <w:rPr>
                <w:rFonts w:ascii="ＭＳ 明朝" w:hAnsi="ＭＳ 明朝" w:hint="eastAsia"/>
                <w:sz w:val="24"/>
              </w:rPr>
              <w:t>●保護者や地域・社会との連携・協働</w:t>
            </w:r>
          </w:p>
          <w:p w14:paraId="70C04F3C" w14:textId="77777777" w:rsidR="004F4214" w:rsidRPr="005976E7" w:rsidRDefault="004F4214" w:rsidP="00733B82">
            <w:pPr>
              <w:spacing w:line="276" w:lineRule="auto"/>
              <w:rPr>
                <w:rFonts w:ascii="ＭＳ 明朝" w:hAnsi="ＭＳ 明朝"/>
                <w:sz w:val="24"/>
              </w:rPr>
            </w:pPr>
            <w:r w:rsidRPr="005976E7">
              <w:rPr>
                <w:rFonts w:ascii="ＭＳ 明朝" w:hAnsi="ＭＳ 明朝" w:hint="eastAsia"/>
                <w:sz w:val="24"/>
              </w:rPr>
              <w:t>●「</w:t>
            </w:r>
            <w:r w:rsidRPr="00E568AA">
              <w:rPr>
                <w:rFonts w:ascii="ＭＳ 明朝" w:hAnsi="ＭＳ 明朝" w:hint="eastAsia"/>
                <w:sz w:val="24"/>
              </w:rPr>
              <w:t>預かり保育</w:t>
            </w:r>
            <w:r w:rsidRPr="005976E7">
              <w:rPr>
                <w:rFonts w:ascii="ＭＳ 明朝" w:hAnsi="ＭＳ 明朝" w:hint="eastAsia"/>
                <w:sz w:val="24"/>
              </w:rPr>
              <w:t>」「親子登園」「子育て相談」等子育て支援の在り方</w:t>
            </w:r>
          </w:p>
          <w:p w14:paraId="1CAC97C0" w14:textId="77777777" w:rsidR="004F4214" w:rsidRPr="005976E7" w:rsidRDefault="004F4214" w:rsidP="00733B82">
            <w:pPr>
              <w:spacing w:line="276" w:lineRule="auto"/>
              <w:rPr>
                <w:rFonts w:ascii="ＭＳ 明朝" w:hAnsi="ＭＳ 明朝"/>
                <w:sz w:val="24"/>
              </w:rPr>
            </w:pPr>
            <w:r w:rsidRPr="005976E7">
              <w:rPr>
                <w:rFonts w:ascii="ＭＳ 明朝" w:hAnsi="ＭＳ 明朝" w:hint="eastAsia"/>
                <w:sz w:val="24"/>
              </w:rPr>
              <w:t>●子供の変化にいち早く気付く体制と対応の在り方</w:t>
            </w:r>
          </w:p>
          <w:p w14:paraId="24466A68" w14:textId="16D1BC58" w:rsidR="004F4214" w:rsidRPr="002A767A" w:rsidRDefault="004F4214" w:rsidP="00733B82">
            <w:pPr>
              <w:spacing w:line="276" w:lineRule="auto"/>
              <w:rPr>
                <w:rFonts w:ascii="ＭＳ 明朝" w:hAnsi="ＭＳ 明朝"/>
                <w:sz w:val="24"/>
              </w:rPr>
            </w:pPr>
            <w:r w:rsidRPr="005976E7">
              <w:rPr>
                <w:rFonts w:ascii="ＭＳ 明朝" w:hAnsi="ＭＳ 明朝" w:hint="eastAsia"/>
                <w:sz w:val="24"/>
              </w:rPr>
              <w:t>●地域の資源を活用した</w:t>
            </w:r>
            <w:r w:rsidR="00CE2752" w:rsidRPr="00E568AA">
              <w:rPr>
                <w:rFonts w:ascii="ＭＳ 明朝" w:hAnsi="ＭＳ 明朝" w:hint="eastAsia"/>
                <w:sz w:val="24"/>
              </w:rPr>
              <w:t>保育</w:t>
            </w:r>
            <w:r w:rsidRPr="002A767A">
              <w:rPr>
                <w:rFonts w:ascii="ＭＳ 明朝" w:hAnsi="ＭＳ 明朝" w:hint="eastAsia"/>
                <w:sz w:val="24"/>
              </w:rPr>
              <w:t>の在り方</w:t>
            </w:r>
          </w:p>
          <w:p w14:paraId="3C6CE076" w14:textId="77777777" w:rsidR="004F4214" w:rsidRPr="00570C3A" w:rsidRDefault="004F4214" w:rsidP="00733B82">
            <w:pPr>
              <w:spacing w:line="276" w:lineRule="auto"/>
              <w:rPr>
                <w:rFonts w:ascii="ＭＳ 明朝" w:hAnsi="ＭＳ 明朝"/>
                <w:sz w:val="22"/>
              </w:rPr>
            </w:pPr>
            <w:r w:rsidRPr="002A767A">
              <w:rPr>
                <w:rFonts w:ascii="ＭＳ 明朝" w:hAnsi="ＭＳ 明朝" w:hint="eastAsia"/>
                <w:sz w:val="24"/>
              </w:rPr>
              <w:t>●各地区独自の課題</w:t>
            </w:r>
          </w:p>
        </w:tc>
      </w:tr>
    </w:tbl>
    <w:p w14:paraId="7164ECC0" w14:textId="77777777" w:rsidR="008B480C" w:rsidRDefault="008B480C" w:rsidP="00733B82">
      <w:pPr>
        <w:rPr>
          <w:rFonts w:ascii="ＭＳ 明朝" w:hAnsi="ＭＳ 明朝"/>
          <w:sz w:val="24"/>
        </w:rPr>
      </w:pPr>
    </w:p>
    <w:p w14:paraId="47DB6D46" w14:textId="77777777" w:rsidR="004F4214" w:rsidRDefault="004F4214" w:rsidP="00733B82">
      <w:pPr>
        <w:spacing w:line="380" w:lineRule="exact"/>
        <w:rPr>
          <w:rFonts w:ascii="ＭＳ 明朝" w:hAnsi="ＭＳ 明朝"/>
          <w:sz w:val="24"/>
        </w:rPr>
      </w:pPr>
      <w:r>
        <w:rPr>
          <w:rFonts w:ascii="ＭＳ 明朝" w:hAnsi="ＭＳ 明朝" w:hint="eastAsia"/>
          <w:sz w:val="24"/>
        </w:rPr>
        <w:t>■研究・研修の視点</w:t>
      </w:r>
    </w:p>
    <w:p w14:paraId="47FBE315" w14:textId="0BDD0838" w:rsidR="004F4214" w:rsidRPr="0040507A" w:rsidRDefault="004F4214" w:rsidP="00733B82">
      <w:pPr>
        <w:spacing w:line="380" w:lineRule="exact"/>
        <w:ind w:firstLineChars="100" w:firstLine="240"/>
        <w:rPr>
          <w:rFonts w:ascii="ＭＳ 明朝" w:hAnsi="ＭＳ 明朝"/>
          <w:sz w:val="24"/>
        </w:rPr>
      </w:pPr>
      <w:r w:rsidRPr="007B61FE">
        <w:rPr>
          <w:rFonts w:ascii="ＭＳ 明朝" w:hAnsi="ＭＳ 明朝" w:hint="eastAsia"/>
          <w:sz w:val="24"/>
        </w:rPr>
        <w:t>現代社会において、地域の近所付き合いなど大人同士の関わりや、子供同士の交流の場も少なくなり、家庭においても核家族化、少子化、ひとり親家庭の増加が進む中、一人で悩みを抱える保護者が孤立してしまうことも深刻な問題になっている。また子供の育ちにおいては、生活習慣の未確立、コミュニケーション力の低下、愛着障害等の多くの課題が指摘されている。こうした状況下、</w:t>
      </w:r>
      <w:r w:rsidR="00A0220B">
        <w:rPr>
          <w:rFonts w:ascii="ＭＳ 明朝" w:hAnsi="ＭＳ 明朝" w:hint="eastAsia"/>
          <w:sz w:val="24"/>
        </w:rPr>
        <w:t>幼稚園等に</w:t>
      </w:r>
      <w:r w:rsidRPr="007B61FE">
        <w:rPr>
          <w:rFonts w:ascii="ＭＳ 明朝" w:hAnsi="ＭＳ 明朝" w:hint="eastAsia"/>
          <w:sz w:val="24"/>
        </w:rPr>
        <w:t>おける子育て支援は、社会的にもますます重要なものとなってきている。各園では相談、情報提供、親子登園、保護者同士の交流等、様々な形での支援に取組み、子供たちが安心安全に</w:t>
      </w:r>
      <w:r w:rsidR="003C2A1E" w:rsidRPr="00E568AA">
        <w:rPr>
          <w:rFonts w:ascii="ＭＳ 明朝" w:hAnsi="ＭＳ 明朝" w:hint="eastAsia"/>
          <w:sz w:val="24"/>
        </w:rPr>
        <w:t>遊</w:t>
      </w:r>
      <w:r w:rsidR="001B03D3" w:rsidRPr="00E568AA">
        <w:rPr>
          <w:rFonts w:ascii="ＭＳ 明朝" w:hAnsi="ＭＳ 明朝" w:hint="eastAsia"/>
          <w:sz w:val="24"/>
        </w:rPr>
        <w:t>ぶことができる</w:t>
      </w:r>
      <w:r w:rsidRPr="007B61FE">
        <w:rPr>
          <w:rFonts w:ascii="ＭＳ 明朝" w:hAnsi="ＭＳ 明朝" w:hint="eastAsia"/>
          <w:sz w:val="24"/>
        </w:rPr>
        <w:t>場を提供している。また保護者</w:t>
      </w:r>
      <w:r w:rsidRPr="0031406B">
        <w:rPr>
          <w:rFonts w:ascii="ＭＳ 明朝" w:hAnsi="ＭＳ 明朝" w:hint="eastAsia"/>
          <w:sz w:val="24"/>
        </w:rPr>
        <w:t>が</w:t>
      </w:r>
      <w:r w:rsidRPr="007B61FE">
        <w:rPr>
          <w:rFonts w:ascii="ＭＳ 明朝" w:hAnsi="ＭＳ 明朝" w:hint="eastAsia"/>
          <w:sz w:val="24"/>
        </w:rPr>
        <w:t>０歳からの発達を十分に理解した保育者に相談をすることで子供の成長</w:t>
      </w:r>
      <w:r w:rsidRPr="001C0FBD">
        <w:rPr>
          <w:rFonts w:ascii="ＭＳ 明朝" w:hAnsi="ＭＳ 明朝" w:hint="eastAsia"/>
          <w:sz w:val="24"/>
        </w:rPr>
        <w:t>に気付き子</w:t>
      </w:r>
      <w:r w:rsidRPr="007B61FE">
        <w:rPr>
          <w:rFonts w:ascii="ＭＳ 明朝" w:hAnsi="ＭＳ 明朝" w:hint="eastAsia"/>
          <w:sz w:val="24"/>
        </w:rPr>
        <w:t>育ての</w:t>
      </w:r>
      <w:r w:rsidRPr="0031406B">
        <w:rPr>
          <w:rFonts w:ascii="ＭＳ 明朝" w:hAnsi="ＭＳ 明朝" w:hint="eastAsia"/>
          <w:sz w:val="24"/>
        </w:rPr>
        <w:t>喜びを感じられるようになるなど、</w:t>
      </w:r>
      <w:r w:rsidRPr="007B61FE">
        <w:rPr>
          <w:rFonts w:ascii="ＭＳ 明朝" w:hAnsi="ＭＳ 明朝" w:hint="eastAsia"/>
          <w:sz w:val="24"/>
        </w:rPr>
        <w:t>地域</w:t>
      </w:r>
      <w:r w:rsidR="00306523">
        <w:rPr>
          <w:rFonts w:ascii="ＭＳ 明朝" w:hAnsi="ＭＳ 明朝" w:hint="eastAsia"/>
          <w:sz w:val="24"/>
        </w:rPr>
        <w:t>における</w:t>
      </w:r>
      <w:r w:rsidRPr="007B61FE">
        <w:rPr>
          <w:rFonts w:ascii="ＭＳ 明朝" w:hAnsi="ＭＳ 明朝" w:hint="eastAsia"/>
          <w:sz w:val="24"/>
        </w:rPr>
        <w:t>幼児教育センター</w:t>
      </w:r>
      <w:r w:rsidR="00306523">
        <w:rPr>
          <w:rFonts w:ascii="ＭＳ 明朝" w:hAnsi="ＭＳ 明朝" w:hint="eastAsia"/>
          <w:sz w:val="24"/>
        </w:rPr>
        <w:t>のよう</w:t>
      </w:r>
      <w:r w:rsidRPr="0031406B">
        <w:rPr>
          <w:rFonts w:ascii="ＭＳ 明朝" w:hAnsi="ＭＳ 明朝" w:hint="eastAsia"/>
          <w:sz w:val="24"/>
        </w:rPr>
        <w:t>な</w:t>
      </w:r>
      <w:r w:rsidRPr="007B61FE">
        <w:rPr>
          <w:rFonts w:ascii="ＭＳ 明朝" w:hAnsi="ＭＳ 明朝" w:hint="eastAsia"/>
          <w:sz w:val="24"/>
        </w:rPr>
        <w:t>役</w:t>
      </w:r>
      <w:r w:rsidRPr="0040507A">
        <w:rPr>
          <w:rFonts w:ascii="ＭＳ 明朝" w:hAnsi="ＭＳ 明朝" w:hint="eastAsia"/>
          <w:sz w:val="24"/>
        </w:rPr>
        <w:t>割を果たしていくことが期待されている。</w:t>
      </w:r>
    </w:p>
    <w:p w14:paraId="25436F80" w14:textId="39910A76" w:rsidR="004F4214" w:rsidRDefault="004F4214" w:rsidP="00733B82">
      <w:pPr>
        <w:spacing w:line="380" w:lineRule="exact"/>
        <w:ind w:firstLineChars="100" w:firstLine="240"/>
        <w:rPr>
          <w:rFonts w:ascii="ＭＳ 明朝" w:hAnsi="ＭＳ 明朝"/>
          <w:sz w:val="24"/>
        </w:rPr>
      </w:pPr>
      <w:r w:rsidRPr="0040507A">
        <w:rPr>
          <w:rFonts w:ascii="ＭＳ 明朝" w:hAnsi="ＭＳ 明朝" w:hint="eastAsia"/>
          <w:sz w:val="24"/>
        </w:rPr>
        <w:t>また小学校就学前までの特別なニーズを持つ家庭の保護者に対しての育児・教育相談</w:t>
      </w:r>
      <w:r w:rsidR="00306523">
        <w:rPr>
          <w:rFonts w:ascii="ＭＳ 明朝" w:hAnsi="ＭＳ 明朝" w:hint="eastAsia"/>
          <w:sz w:val="24"/>
        </w:rPr>
        <w:t>に対する</w:t>
      </w:r>
      <w:r w:rsidRPr="0040507A">
        <w:rPr>
          <w:rFonts w:ascii="ＭＳ 明朝" w:hAnsi="ＭＳ 明朝" w:hint="eastAsia"/>
          <w:sz w:val="24"/>
        </w:rPr>
        <w:t>知識も身につけていかなければならない。近年子供の貧困、</w:t>
      </w:r>
      <w:r w:rsidRPr="0031406B">
        <w:rPr>
          <w:rFonts w:ascii="ＭＳ 明朝" w:hAnsi="ＭＳ 明朝" w:hint="eastAsia"/>
          <w:sz w:val="24"/>
        </w:rPr>
        <w:t>虐待</w:t>
      </w:r>
      <w:r w:rsidRPr="0040507A">
        <w:rPr>
          <w:rFonts w:ascii="ＭＳ 明朝" w:hAnsi="ＭＳ 明朝" w:hint="eastAsia"/>
          <w:sz w:val="24"/>
        </w:rPr>
        <w:t>といった課題も浮かび上がり関係機関と連携しながら、地域のネットワークを</w:t>
      </w:r>
      <w:r>
        <w:rPr>
          <w:rFonts w:ascii="ＭＳ 明朝" w:hAnsi="ＭＳ 明朝" w:hint="eastAsia"/>
          <w:sz w:val="24"/>
        </w:rPr>
        <w:t>活用した支援体制を整えていくことも必要となっている。</w:t>
      </w:r>
    </w:p>
    <w:p w14:paraId="2719574B" w14:textId="77777777" w:rsidR="004F4214" w:rsidRDefault="004F4214" w:rsidP="00733B82">
      <w:pPr>
        <w:spacing w:line="380" w:lineRule="exact"/>
        <w:ind w:firstLineChars="100" w:firstLine="240"/>
        <w:rPr>
          <w:rFonts w:ascii="ＭＳ 明朝" w:hAnsi="ＭＳ 明朝"/>
          <w:sz w:val="24"/>
        </w:rPr>
      </w:pPr>
      <w:r w:rsidRPr="007E360C">
        <w:rPr>
          <w:rFonts w:ascii="ＭＳ 明朝" w:hAnsi="ＭＳ 明朝" w:hint="eastAsia"/>
          <w:sz w:val="24"/>
        </w:rPr>
        <w:t>預かり保育</w:t>
      </w:r>
      <w:r>
        <w:rPr>
          <w:rFonts w:ascii="ＭＳ 明朝" w:hAnsi="ＭＳ 明朝" w:hint="eastAsia"/>
          <w:sz w:val="24"/>
        </w:rPr>
        <w:t>では、子供の心身の負担を</w:t>
      </w:r>
      <w:r w:rsidRPr="007B61FE">
        <w:rPr>
          <w:rFonts w:ascii="ＭＳ 明朝" w:hAnsi="ＭＳ 明朝" w:hint="eastAsia"/>
          <w:sz w:val="24"/>
        </w:rPr>
        <w:t>考慮するうえで</w:t>
      </w:r>
      <w:r>
        <w:rPr>
          <w:rFonts w:ascii="ＭＳ 明朝" w:hAnsi="ＭＳ 明朝" w:hint="eastAsia"/>
          <w:sz w:val="24"/>
        </w:rPr>
        <w:t>生活リズムや生活の仕方に十分配慮しながら、</w:t>
      </w:r>
      <w:r w:rsidRPr="0031406B">
        <w:rPr>
          <w:rFonts w:ascii="ＭＳ 明朝" w:hAnsi="ＭＳ 明朝" w:hint="eastAsia"/>
          <w:sz w:val="24"/>
        </w:rPr>
        <w:t>子供の生活全体が豊かなものとなるよう家庭や地域における幼児期の教育支援に努めなければならない。</w:t>
      </w:r>
    </w:p>
    <w:p w14:paraId="1236B144" w14:textId="0C4B1A9A" w:rsidR="001B03D3" w:rsidRDefault="004F4214" w:rsidP="00733B82">
      <w:pPr>
        <w:spacing w:line="380" w:lineRule="exact"/>
        <w:ind w:firstLineChars="100" w:firstLine="240"/>
        <w:rPr>
          <w:rFonts w:ascii="ＭＳ 明朝" w:hAnsi="ＭＳ 明朝"/>
          <w:sz w:val="24"/>
        </w:rPr>
      </w:pPr>
      <w:r>
        <w:rPr>
          <w:rFonts w:ascii="ＭＳ 明朝" w:hAnsi="ＭＳ 明朝" w:hint="eastAsia"/>
          <w:sz w:val="24"/>
        </w:rPr>
        <w:t>小学校との連携については、</w:t>
      </w:r>
      <w:r w:rsidR="00A0220B">
        <w:rPr>
          <w:rFonts w:ascii="ＭＳ 明朝" w:hAnsi="ＭＳ 明朝" w:hint="eastAsia"/>
          <w:sz w:val="24"/>
        </w:rPr>
        <w:t>幼稚園等</w:t>
      </w:r>
      <w:r w:rsidRPr="001C0FBD">
        <w:rPr>
          <w:rFonts w:ascii="ＭＳ 明朝" w:hAnsi="ＭＳ 明朝" w:hint="eastAsia"/>
          <w:sz w:val="24"/>
        </w:rPr>
        <w:t>での</w:t>
      </w:r>
      <w:r>
        <w:rPr>
          <w:rFonts w:ascii="ＭＳ 明朝" w:hAnsi="ＭＳ 明朝" w:hint="eastAsia"/>
          <w:sz w:val="24"/>
        </w:rPr>
        <w:t>生活が、小学校以降の生活や学習の基盤の育成につながることを踏まえ、幼児期にふさわしい生活を通して、創造的な思考や主体的な生活態度などの基礎を培うことを念頭に置きつつ、「幼児期の終わりまでに育ってほしい姿」を踏まえて教育課程を編成</w:t>
      </w:r>
      <w:r w:rsidRPr="0031406B">
        <w:rPr>
          <w:rFonts w:ascii="ＭＳ 明朝" w:hAnsi="ＭＳ 明朝" w:hint="eastAsia"/>
          <w:sz w:val="24"/>
        </w:rPr>
        <w:t>していく必要がある。また</w:t>
      </w:r>
      <w:r>
        <w:rPr>
          <w:rFonts w:ascii="ＭＳ 明朝" w:hAnsi="ＭＳ 明朝" w:hint="eastAsia"/>
          <w:sz w:val="24"/>
        </w:rPr>
        <w:t>幼児教育と小学校教育の共通理解を図るために、</w:t>
      </w:r>
      <w:r w:rsidRPr="0031406B">
        <w:rPr>
          <w:rFonts w:ascii="ＭＳ 明朝" w:hAnsi="ＭＳ 明朝" w:hint="eastAsia"/>
          <w:sz w:val="24"/>
        </w:rPr>
        <w:t>小学校教師</w:t>
      </w:r>
      <w:r>
        <w:rPr>
          <w:rFonts w:ascii="ＭＳ 明朝" w:hAnsi="ＭＳ 明朝" w:hint="eastAsia"/>
          <w:sz w:val="24"/>
        </w:rPr>
        <w:t>との意見交換や合同の研究会</w:t>
      </w:r>
      <w:r w:rsidRPr="0031406B">
        <w:rPr>
          <w:rFonts w:ascii="ＭＳ 明朝" w:hAnsi="ＭＳ 明朝" w:hint="eastAsia"/>
          <w:sz w:val="24"/>
        </w:rPr>
        <w:t>など</w:t>
      </w:r>
      <w:r>
        <w:rPr>
          <w:rFonts w:ascii="ＭＳ 明朝" w:hAnsi="ＭＳ 明朝" w:hint="eastAsia"/>
          <w:sz w:val="24"/>
        </w:rPr>
        <w:t>を設け、円滑な接続を図るように努めていかなければならない。</w:t>
      </w:r>
    </w:p>
    <w:p w14:paraId="2D6CF040" w14:textId="1AB621FC" w:rsidR="00E76B84" w:rsidRPr="00E568AA" w:rsidRDefault="001B03D3" w:rsidP="00E76B84">
      <w:pPr>
        <w:spacing w:line="480" w:lineRule="auto"/>
        <w:jc w:val="left"/>
        <w:rPr>
          <w:b/>
          <w:sz w:val="24"/>
        </w:rPr>
      </w:pPr>
      <w:r>
        <w:rPr>
          <w:sz w:val="24"/>
        </w:rPr>
        <w:br w:type="page"/>
      </w:r>
      <w:bookmarkStart w:id="6" w:name="_Hlk85856294"/>
      <w:r w:rsidR="00E76B84" w:rsidRPr="00E568AA">
        <w:rPr>
          <w:rFonts w:ascii="ＭＳ 明朝" w:hAnsi="ＭＳ 明朝" w:hint="eastAsia"/>
          <w:b/>
          <w:sz w:val="24"/>
        </w:rPr>
        <w:lastRenderedPageBreak/>
        <w:t>特別分野</w:t>
      </w:r>
    </w:p>
    <w:p w14:paraId="47498045" w14:textId="77777777" w:rsidR="00E76B84" w:rsidRPr="00E76B84" w:rsidRDefault="00E76B84" w:rsidP="00E568AA">
      <w:pPr>
        <w:spacing w:line="480" w:lineRule="auto"/>
        <w:ind w:leftChars="220" w:left="462"/>
        <w:jc w:val="left"/>
        <w:rPr>
          <w:sz w:val="24"/>
        </w:rPr>
      </w:pPr>
      <w:r w:rsidRPr="00E76B84">
        <w:rPr>
          <w:sz w:val="24"/>
        </w:rPr>
        <w:t>●</w:t>
      </w:r>
      <w:r w:rsidRPr="00E76B84">
        <w:rPr>
          <w:sz w:val="24"/>
        </w:rPr>
        <w:t>幼稚園ナビ（アプリ）による研修受講や履歴管理の</w:t>
      </w:r>
      <w:r w:rsidRPr="00E76B84">
        <w:rPr>
          <w:rFonts w:hint="eastAsia"/>
          <w:sz w:val="24"/>
        </w:rPr>
        <w:t>ICT</w:t>
      </w:r>
      <w:r w:rsidRPr="00E76B84">
        <w:rPr>
          <w:sz w:val="24"/>
        </w:rPr>
        <w:t>化・全国共通化</w:t>
      </w:r>
    </w:p>
    <w:p w14:paraId="69CAB9AB" w14:textId="312EA091" w:rsidR="00E76B84" w:rsidRPr="00E568AA" w:rsidRDefault="00D04005" w:rsidP="00E568AA">
      <w:pPr>
        <w:spacing w:line="480" w:lineRule="auto"/>
        <w:ind w:leftChars="220" w:left="462"/>
        <w:jc w:val="left"/>
        <w:rPr>
          <w:sz w:val="24"/>
        </w:rPr>
      </w:pPr>
      <w:r w:rsidRPr="00E76B84">
        <w:rPr>
          <w:sz w:val="24"/>
        </w:rPr>
        <w:t>●</w:t>
      </w:r>
      <w:r w:rsidR="00E76B84" w:rsidRPr="00E568AA">
        <w:rPr>
          <w:rFonts w:hint="eastAsia"/>
          <w:sz w:val="24"/>
        </w:rPr>
        <w:t>都道府県を越えた各種研修の共有</w:t>
      </w:r>
    </w:p>
    <w:p w14:paraId="75DB203C" w14:textId="77777777" w:rsidR="00E76B84" w:rsidRPr="00E76B84" w:rsidRDefault="00E76B84" w:rsidP="00E568AA">
      <w:pPr>
        <w:spacing w:line="480" w:lineRule="auto"/>
        <w:ind w:leftChars="220" w:left="462"/>
        <w:jc w:val="left"/>
        <w:rPr>
          <w:sz w:val="24"/>
        </w:rPr>
      </w:pPr>
      <w:r w:rsidRPr="00E76B84">
        <w:rPr>
          <w:sz w:val="24"/>
        </w:rPr>
        <w:t>●</w:t>
      </w:r>
      <w:r w:rsidRPr="00E76B84">
        <w:rPr>
          <w:sz w:val="24"/>
        </w:rPr>
        <w:t>保育実践を保護者と共有するための工夫</w:t>
      </w:r>
    </w:p>
    <w:p w14:paraId="404BCB45" w14:textId="77777777" w:rsidR="00D04005" w:rsidRDefault="00D04005" w:rsidP="00D04005">
      <w:pPr>
        <w:spacing w:line="480" w:lineRule="auto"/>
        <w:ind w:leftChars="220" w:left="942" w:hangingChars="200" w:hanging="480"/>
        <w:rPr>
          <w:rFonts w:ascii="ＭＳ 明朝" w:hAnsi="ＭＳ 明朝"/>
          <w:bCs/>
          <w:kern w:val="0"/>
          <w:sz w:val="24"/>
        </w:rPr>
      </w:pPr>
      <w:r w:rsidRPr="00E76B84">
        <w:rPr>
          <w:sz w:val="24"/>
        </w:rPr>
        <w:t>●</w:t>
      </w:r>
      <w:r w:rsidRPr="00DE0589">
        <w:rPr>
          <w:rFonts w:ascii="ＭＳ 明朝" w:hAnsi="ＭＳ 明朝" w:hint="eastAsia"/>
          <w:bCs/>
          <w:kern w:val="0"/>
          <w:sz w:val="24"/>
        </w:rPr>
        <w:t>地域と家庭と園をつなぐ学齢２歳児の保育と満３歳児の幼児教育の在り方</w:t>
      </w:r>
    </w:p>
    <w:p w14:paraId="45F681AA" w14:textId="77777777" w:rsidR="00D04005" w:rsidRPr="00E76B84" w:rsidRDefault="00D04005" w:rsidP="00D04005">
      <w:pPr>
        <w:spacing w:line="480" w:lineRule="auto"/>
        <w:ind w:leftChars="220" w:left="462"/>
        <w:jc w:val="left"/>
        <w:rPr>
          <w:rFonts w:ascii="ＭＳ 明朝" w:hAnsi="ＭＳ 明朝"/>
          <w:sz w:val="24"/>
        </w:rPr>
      </w:pPr>
      <w:r w:rsidRPr="00E76B84">
        <w:rPr>
          <w:sz w:val="24"/>
        </w:rPr>
        <w:t>●</w:t>
      </w:r>
      <w:r w:rsidRPr="00DE0589">
        <w:rPr>
          <w:rFonts w:hint="eastAsia"/>
          <w:sz w:val="24"/>
        </w:rPr>
        <w:t>幼児教育アドバイザーを担う</w:t>
      </w:r>
      <w:r w:rsidRPr="00E76B84">
        <w:rPr>
          <w:sz w:val="24"/>
        </w:rPr>
        <w:t>ECEQ®</w:t>
      </w:r>
      <w:r w:rsidRPr="00E76B84">
        <w:rPr>
          <w:sz w:val="24"/>
        </w:rPr>
        <w:t>コーディネー</w:t>
      </w:r>
      <w:r w:rsidRPr="00E76B84">
        <w:rPr>
          <w:rFonts w:ascii="ＭＳ 明朝" w:hAnsi="ＭＳ 明朝" w:hint="eastAsia"/>
          <w:sz w:val="24"/>
        </w:rPr>
        <w:t>ターの育成</w:t>
      </w:r>
    </w:p>
    <w:p w14:paraId="727097DA" w14:textId="77777777" w:rsidR="00E76B84" w:rsidRPr="00E76B84" w:rsidRDefault="00E76B84" w:rsidP="00E568AA">
      <w:pPr>
        <w:spacing w:line="480" w:lineRule="auto"/>
        <w:ind w:leftChars="220" w:left="462"/>
        <w:jc w:val="left"/>
        <w:rPr>
          <w:sz w:val="24"/>
        </w:rPr>
      </w:pPr>
      <w:r w:rsidRPr="00E76B84">
        <w:rPr>
          <w:sz w:val="24"/>
        </w:rPr>
        <w:t>●</w:t>
      </w:r>
      <w:r w:rsidRPr="00E76B84">
        <w:rPr>
          <w:sz w:val="24"/>
        </w:rPr>
        <w:t>地域の幼児教育センター</w:t>
      </w:r>
      <w:r w:rsidRPr="00E76B84">
        <w:rPr>
          <w:rFonts w:hint="eastAsia"/>
          <w:sz w:val="24"/>
        </w:rPr>
        <w:t>や関係機関</w:t>
      </w:r>
      <w:r w:rsidRPr="00E568AA">
        <w:rPr>
          <w:rFonts w:hint="eastAsia"/>
          <w:sz w:val="24"/>
        </w:rPr>
        <w:t>等</w:t>
      </w:r>
      <w:r w:rsidRPr="00E76B84">
        <w:rPr>
          <w:sz w:val="24"/>
        </w:rPr>
        <w:t>との連携</w:t>
      </w:r>
    </w:p>
    <w:p w14:paraId="03886C13" w14:textId="77777777" w:rsidR="00D04005" w:rsidRPr="00E76B84" w:rsidRDefault="00D04005" w:rsidP="00D04005">
      <w:pPr>
        <w:spacing w:line="480" w:lineRule="auto"/>
        <w:ind w:leftChars="220" w:left="462"/>
        <w:jc w:val="left"/>
        <w:rPr>
          <w:sz w:val="24"/>
        </w:rPr>
      </w:pPr>
      <w:r w:rsidRPr="00E76B84">
        <w:rPr>
          <w:sz w:val="24"/>
        </w:rPr>
        <w:t>●</w:t>
      </w:r>
      <w:r w:rsidRPr="00E76B84">
        <w:rPr>
          <w:sz w:val="24"/>
        </w:rPr>
        <w:t>保育実践を支える事務処理の</w:t>
      </w:r>
      <w:r w:rsidRPr="00E76B84">
        <w:rPr>
          <w:rFonts w:hint="eastAsia"/>
          <w:sz w:val="24"/>
        </w:rPr>
        <w:t>ICT</w:t>
      </w:r>
      <w:r w:rsidRPr="00E76B84">
        <w:rPr>
          <w:sz w:val="24"/>
        </w:rPr>
        <w:t>化</w:t>
      </w:r>
    </w:p>
    <w:p w14:paraId="3B757366" w14:textId="77777777" w:rsidR="00D04005" w:rsidRPr="00D04005" w:rsidRDefault="00D04005" w:rsidP="00E568AA">
      <w:pPr>
        <w:spacing w:line="480" w:lineRule="auto"/>
        <w:ind w:leftChars="220" w:left="942" w:hangingChars="200" w:hanging="480"/>
        <w:rPr>
          <w:rFonts w:ascii="ＭＳ 明朝" w:hAnsi="ＭＳ 明朝"/>
          <w:bCs/>
          <w:kern w:val="0"/>
          <w:sz w:val="24"/>
        </w:rPr>
      </w:pPr>
    </w:p>
    <w:p w14:paraId="367E1FDD" w14:textId="2844B4C7" w:rsidR="00E76B84" w:rsidRDefault="00E76B84">
      <w:pPr>
        <w:widowControl/>
        <w:ind w:leftChars="86" w:left="181"/>
        <w:jc w:val="left"/>
        <w:rPr>
          <w:rFonts w:ascii="ＭＳ 明朝" w:hAnsi="ＭＳ 明朝"/>
          <w:bCs/>
          <w:kern w:val="0"/>
          <w:sz w:val="24"/>
        </w:rPr>
      </w:pPr>
      <w:r>
        <w:rPr>
          <w:rFonts w:ascii="ＭＳ 明朝" w:hAnsi="ＭＳ 明朝"/>
          <w:bCs/>
          <w:kern w:val="0"/>
          <w:sz w:val="24"/>
        </w:rPr>
        <w:br w:type="page"/>
      </w:r>
    </w:p>
    <w:p w14:paraId="7F5AAAB4" w14:textId="0B634CF3" w:rsidR="00FA69A1" w:rsidRPr="00D62205" w:rsidRDefault="00FA69A1" w:rsidP="00FA69A1">
      <w:pPr>
        <w:pStyle w:val="a5"/>
        <w:spacing w:line="276" w:lineRule="auto"/>
        <w:ind w:leftChars="86" w:left="181"/>
        <w:jc w:val="left"/>
        <w:rPr>
          <w:b/>
          <w:bCs/>
          <w:sz w:val="32"/>
          <w:szCs w:val="32"/>
        </w:rPr>
      </w:pPr>
      <w:r w:rsidRPr="00A06532">
        <w:rPr>
          <w:rFonts w:hint="eastAsia"/>
          <w:b/>
          <w:bCs/>
          <w:sz w:val="32"/>
          <w:szCs w:val="32"/>
        </w:rPr>
        <w:lastRenderedPageBreak/>
        <w:t>【</w:t>
      </w:r>
      <w:r w:rsidR="00771B46" w:rsidRPr="00E568AA">
        <w:rPr>
          <w:rFonts w:hint="eastAsia"/>
          <w:b/>
          <w:bCs/>
          <w:sz w:val="32"/>
          <w:szCs w:val="32"/>
        </w:rPr>
        <w:t>研修俯瞰図</w:t>
      </w:r>
      <w:r w:rsidR="00771B46">
        <w:rPr>
          <w:rFonts w:hint="eastAsia"/>
          <w:b/>
          <w:bCs/>
          <w:sz w:val="32"/>
          <w:szCs w:val="32"/>
        </w:rPr>
        <w:t>・</w:t>
      </w:r>
      <w:r w:rsidR="00771B46" w:rsidRPr="00E568AA">
        <w:rPr>
          <w:rFonts w:hint="eastAsia"/>
          <w:b/>
          <w:bCs/>
          <w:sz w:val="32"/>
          <w:szCs w:val="32"/>
        </w:rPr>
        <w:t>研修ハンドブック</w:t>
      </w:r>
      <w:r w:rsidR="00771B46">
        <w:rPr>
          <w:rFonts w:hint="eastAsia"/>
          <w:b/>
          <w:bCs/>
          <w:sz w:val="32"/>
          <w:szCs w:val="32"/>
        </w:rPr>
        <w:t>・</w:t>
      </w:r>
      <w:r w:rsidR="00771B46" w:rsidRPr="00E568AA">
        <w:rPr>
          <w:rFonts w:hint="eastAsia"/>
          <w:b/>
          <w:bCs/>
          <w:sz w:val="32"/>
          <w:szCs w:val="32"/>
        </w:rPr>
        <w:t>研修履歴</w:t>
      </w:r>
      <w:r w:rsidR="00841DB7">
        <w:rPr>
          <w:rFonts w:hint="eastAsia"/>
          <w:b/>
          <w:bCs/>
          <w:sz w:val="32"/>
          <w:szCs w:val="32"/>
        </w:rPr>
        <w:t>等</w:t>
      </w:r>
      <w:r w:rsidR="00771B46" w:rsidRPr="00E568AA">
        <w:rPr>
          <w:rFonts w:hint="eastAsia"/>
          <w:b/>
          <w:bCs/>
          <w:sz w:val="32"/>
          <w:szCs w:val="32"/>
        </w:rPr>
        <w:t>について</w:t>
      </w:r>
      <w:r w:rsidRPr="00A06532">
        <w:rPr>
          <w:rFonts w:hint="eastAsia"/>
          <w:b/>
          <w:bCs/>
          <w:sz w:val="32"/>
          <w:szCs w:val="32"/>
        </w:rPr>
        <w:t>】</w:t>
      </w:r>
    </w:p>
    <w:p w14:paraId="5927A2FC" w14:textId="337AB330" w:rsidR="00FA69A1" w:rsidRPr="00723CB6" w:rsidRDefault="00980E9B" w:rsidP="00FA69A1">
      <w:pPr>
        <w:pStyle w:val="a5"/>
        <w:spacing w:line="276" w:lineRule="auto"/>
        <w:ind w:leftChars="86" w:left="181" w:firstLineChars="100" w:firstLine="240"/>
        <w:jc w:val="left"/>
        <w:rPr>
          <w:sz w:val="24"/>
          <w:szCs w:val="24"/>
        </w:rPr>
      </w:pPr>
      <w:r>
        <w:rPr>
          <w:rFonts w:hint="eastAsia"/>
          <w:sz w:val="24"/>
          <w:szCs w:val="24"/>
        </w:rPr>
        <w:t>平成18年に</w:t>
      </w:r>
      <w:r w:rsidR="00FA69A1" w:rsidRPr="00723CB6">
        <w:rPr>
          <w:rFonts w:hint="eastAsia"/>
          <w:sz w:val="24"/>
          <w:szCs w:val="24"/>
        </w:rPr>
        <w:t>都道府県の</w:t>
      </w:r>
      <w:r w:rsidR="00FA69A1" w:rsidRPr="00CA785A">
        <w:rPr>
          <w:rFonts w:hint="eastAsia"/>
          <w:sz w:val="24"/>
          <w:szCs w:val="24"/>
        </w:rPr>
        <w:t>私立幼稚園団体等</w:t>
      </w:r>
      <w:r w:rsidR="00FA69A1">
        <w:rPr>
          <w:rFonts w:hint="eastAsia"/>
          <w:sz w:val="24"/>
          <w:szCs w:val="24"/>
        </w:rPr>
        <w:t>が</w:t>
      </w:r>
      <w:r w:rsidR="00FA69A1" w:rsidRPr="00723CB6">
        <w:rPr>
          <w:rFonts w:hint="eastAsia"/>
          <w:sz w:val="24"/>
          <w:szCs w:val="24"/>
        </w:rPr>
        <w:t>実施しているそれぞれの研修を集約整理して、保育者の質向上の道標として「保育者としての資質向上研修俯瞰図(以下、研修俯瞰図)」を作成しました。</w:t>
      </w:r>
    </w:p>
    <w:p w14:paraId="60A48120" w14:textId="5A7BFFFE" w:rsidR="00FA69A1" w:rsidRPr="00723CB6" w:rsidRDefault="00FA69A1" w:rsidP="00FA69A1">
      <w:pPr>
        <w:pStyle w:val="a5"/>
        <w:spacing w:line="276" w:lineRule="auto"/>
        <w:ind w:leftChars="86" w:left="181" w:firstLineChars="100" w:firstLine="240"/>
        <w:jc w:val="left"/>
        <w:rPr>
          <w:sz w:val="24"/>
          <w:szCs w:val="24"/>
        </w:rPr>
      </w:pPr>
      <w:r w:rsidRPr="00723CB6">
        <w:rPr>
          <w:rFonts w:hint="eastAsia"/>
          <w:sz w:val="24"/>
          <w:szCs w:val="24"/>
        </w:rPr>
        <w:t>その後、</w:t>
      </w:r>
      <w:r w:rsidR="00980E9B">
        <w:rPr>
          <w:rFonts w:hint="eastAsia"/>
          <w:sz w:val="24"/>
          <w:szCs w:val="24"/>
        </w:rPr>
        <w:t>平成20年に</w:t>
      </w:r>
      <w:r w:rsidRPr="00723CB6">
        <w:rPr>
          <w:rFonts w:hint="eastAsia"/>
          <w:sz w:val="24"/>
          <w:szCs w:val="24"/>
        </w:rPr>
        <w:t>は、研修俯瞰図に連動した「研修ハンドブック」を発行して、</w:t>
      </w:r>
      <w:r w:rsidRPr="006E0FFD">
        <w:rPr>
          <w:rFonts w:hint="eastAsia"/>
          <w:sz w:val="24"/>
          <w:szCs w:val="24"/>
        </w:rPr>
        <w:t>保育者</w:t>
      </w:r>
      <w:r>
        <w:rPr>
          <w:rFonts w:hint="eastAsia"/>
          <w:sz w:val="24"/>
          <w:szCs w:val="24"/>
        </w:rPr>
        <w:t>一人一人</w:t>
      </w:r>
      <w:r w:rsidRPr="00723CB6">
        <w:rPr>
          <w:rFonts w:hint="eastAsia"/>
          <w:sz w:val="24"/>
          <w:szCs w:val="24"/>
        </w:rPr>
        <w:t>が、どの分野のどのような研修を受講しているかを</w:t>
      </w:r>
      <w:r w:rsidRPr="006E0FFD">
        <w:rPr>
          <w:rFonts w:hint="eastAsia"/>
          <w:sz w:val="24"/>
          <w:szCs w:val="24"/>
        </w:rPr>
        <w:t>保育者</w:t>
      </w:r>
      <w:r w:rsidRPr="00723CB6">
        <w:rPr>
          <w:rFonts w:hint="eastAsia"/>
          <w:sz w:val="24"/>
          <w:szCs w:val="24"/>
        </w:rPr>
        <w:t>自身が自分で把握できるように「研修ハンドブック」を作成しました。</w:t>
      </w:r>
    </w:p>
    <w:p w14:paraId="21FA91D4" w14:textId="3D60A4A0" w:rsidR="00FA69A1" w:rsidRPr="00723CB6" w:rsidRDefault="00FA69A1" w:rsidP="00FA69A1">
      <w:pPr>
        <w:pStyle w:val="a5"/>
        <w:spacing w:line="276" w:lineRule="auto"/>
        <w:ind w:leftChars="86" w:left="181" w:firstLineChars="100" w:firstLine="240"/>
        <w:jc w:val="left"/>
        <w:rPr>
          <w:sz w:val="24"/>
          <w:szCs w:val="24"/>
        </w:rPr>
      </w:pPr>
      <w:r w:rsidRPr="00723CB6">
        <w:rPr>
          <w:rFonts w:hint="eastAsia"/>
          <w:sz w:val="24"/>
          <w:szCs w:val="24"/>
        </w:rPr>
        <w:t>また研修範囲の広がりや深まりに対応して</w:t>
      </w:r>
      <w:r w:rsidR="00980E9B">
        <w:rPr>
          <w:rFonts w:hint="eastAsia"/>
          <w:sz w:val="24"/>
          <w:szCs w:val="24"/>
        </w:rPr>
        <w:t>平成27年に</w:t>
      </w:r>
      <w:r w:rsidRPr="00723CB6">
        <w:rPr>
          <w:rFonts w:hint="eastAsia"/>
          <w:sz w:val="24"/>
          <w:szCs w:val="24"/>
        </w:rPr>
        <w:t>は、</w:t>
      </w:r>
      <w:r w:rsidR="00771B46">
        <w:rPr>
          <w:rFonts w:hint="eastAsia"/>
          <w:sz w:val="24"/>
          <w:szCs w:val="24"/>
        </w:rPr>
        <w:t>研修</w:t>
      </w:r>
      <w:r w:rsidRPr="00723CB6">
        <w:rPr>
          <w:rFonts w:hint="eastAsia"/>
          <w:sz w:val="24"/>
          <w:szCs w:val="24"/>
        </w:rPr>
        <w:t>俯瞰図と</w:t>
      </w:r>
      <w:r w:rsidR="00771B46">
        <w:rPr>
          <w:rFonts w:hint="eastAsia"/>
          <w:sz w:val="24"/>
          <w:szCs w:val="24"/>
        </w:rPr>
        <w:t>研修</w:t>
      </w:r>
      <w:r w:rsidRPr="00723CB6">
        <w:rPr>
          <w:rFonts w:hint="eastAsia"/>
          <w:sz w:val="24"/>
          <w:szCs w:val="24"/>
        </w:rPr>
        <w:t>ハンドブックをそれぞれ改訂しました。</w:t>
      </w:r>
    </w:p>
    <w:p w14:paraId="24B92664" w14:textId="473F861A" w:rsidR="00FA69A1" w:rsidRDefault="00FA69A1" w:rsidP="00FA69A1">
      <w:pPr>
        <w:pStyle w:val="a5"/>
        <w:spacing w:line="276" w:lineRule="auto"/>
        <w:ind w:leftChars="86" w:left="181"/>
        <w:jc w:val="left"/>
        <w:rPr>
          <w:sz w:val="24"/>
          <w:szCs w:val="24"/>
        </w:rPr>
      </w:pPr>
      <w:r w:rsidRPr="00723CB6">
        <w:rPr>
          <w:rFonts w:hint="eastAsia"/>
          <w:sz w:val="24"/>
          <w:szCs w:val="24"/>
        </w:rPr>
        <w:t xml:space="preserve">　</w:t>
      </w:r>
      <w:r>
        <w:rPr>
          <w:rFonts w:hint="eastAsia"/>
          <w:sz w:val="24"/>
          <w:szCs w:val="24"/>
        </w:rPr>
        <w:t>子ども・子育て</w:t>
      </w:r>
      <w:r w:rsidRPr="00723CB6">
        <w:rPr>
          <w:rFonts w:hint="eastAsia"/>
          <w:sz w:val="24"/>
          <w:szCs w:val="24"/>
        </w:rPr>
        <w:t>支援新制度がスタートする中で、</w:t>
      </w:r>
      <w:r w:rsidR="00980E9B">
        <w:rPr>
          <w:rFonts w:hint="eastAsia"/>
          <w:sz w:val="24"/>
          <w:szCs w:val="24"/>
        </w:rPr>
        <w:t>平成28年</w:t>
      </w:r>
      <w:r w:rsidRPr="00723CB6">
        <w:rPr>
          <w:rFonts w:hint="eastAsia"/>
          <w:sz w:val="24"/>
          <w:szCs w:val="24"/>
        </w:rPr>
        <w:t>には処遇改善Ⅱとしての「キャリアアップ研修」が示されました。これに対応して、従来のスタンプ押印の方法から変更して、各自の研修履歴を全国で統一した証明ができるように研修履歴情報を記載したシールを発行するこ</w:t>
      </w:r>
      <w:r w:rsidRPr="00CA785A">
        <w:rPr>
          <w:rFonts w:hint="eastAsia"/>
          <w:sz w:val="24"/>
          <w:szCs w:val="24"/>
        </w:rPr>
        <w:t>とにし</w:t>
      </w:r>
      <w:r w:rsidRPr="00723CB6">
        <w:rPr>
          <w:rFonts w:hint="eastAsia"/>
          <w:sz w:val="24"/>
          <w:szCs w:val="24"/>
        </w:rPr>
        <w:t>ました。</w:t>
      </w:r>
    </w:p>
    <w:p w14:paraId="6B086F01" w14:textId="77777777" w:rsidR="00D04005" w:rsidRPr="00723CB6" w:rsidRDefault="00D04005" w:rsidP="00FA69A1">
      <w:pPr>
        <w:pStyle w:val="a5"/>
        <w:spacing w:line="276" w:lineRule="auto"/>
        <w:ind w:leftChars="86" w:left="181"/>
        <w:jc w:val="left"/>
        <w:rPr>
          <w:sz w:val="24"/>
          <w:szCs w:val="24"/>
        </w:rPr>
      </w:pPr>
    </w:p>
    <w:p w14:paraId="284CEC3B" w14:textId="7BAA66FB" w:rsidR="00771B46" w:rsidRPr="00771B46" w:rsidRDefault="00771B46" w:rsidP="00771B46">
      <w:pPr>
        <w:pStyle w:val="a5"/>
        <w:spacing w:line="276" w:lineRule="auto"/>
        <w:ind w:leftChars="86" w:left="181"/>
        <w:jc w:val="left"/>
        <w:rPr>
          <w:b/>
          <w:bCs/>
          <w:sz w:val="24"/>
          <w:szCs w:val="24"/>
        </w:rPr>
      </w:pPr>
      <w:r w:rsidRPr="00771B46">
        <w:rPr>
          <w:rFonts w:hint="eastAsia"/>
          <w:b/>
          <w:bCs/>
          <w:sz w:val="24"/>
          <w:szCs w:val="24"/>
        </w:rPr>
        <w:t>・</w:t>
      </w:r>
      <w:r w:rsidRPr="00E568AA">
        <w:rPr>
          <w:rFonts w:hint="eastAsia"/>
          <w:b/>
          <w:bCs/>
          <w:sz w:val="24"/>
          <w:szCs w:val="24"/>
        </w:rPr>
        <w:t>処遇改善Ⅱに係るキャリアアップ研修への対応</w:t>
      </w:r>
      <w:r w:rsidR="00841DB7">
        <w:rPr>
          <w:rFonts w:hint="eastAsia"/>
          <w:b/>
          <w:bCs/>
          <w:sz w:val="24"/>
          <w:szCs w:val="24"/>
        </w:rPr>
        <w:t>について</w:t>
      </w:r>
    </w:p>
    <w:p w14:paraId="762FF97D" w14:textId="5692F40C" w:rsidR="00FA69A1" w:rsidRPr="00035FC5" w:rsidRDefault="00FA69A1" w:rsidP="00E568AA">
      <w:pPr>
        <w:pStyle w:val="a5"/>
        <w:spacing w:line="276" w:lineRule="auto"/>
        <w:ind w:leftChars="86" w:left="181" w:firstLineChars="100" w:firstLine="240"/>
        <w:jc w:val="left"/>
        <w:rPr>
          <w:sz w:val="24"/>
          <w:szCs w:val="24"/>
        </w:rPr>
      </w:pPr>
      <w:r w:rsidRPr="002438F9">
        <w:rPr>
          <w:rFonts w:hint="eastAsia"/>
          <w:color w:val="000000" w:themeColor="text1"/>
          <w:sz w:val="24"/>
          <w:szCs w:val="24"/>
        </w:rPr>
        <w:t xml:space="preserve">　</w:t>
      </w:r>
      <w:r w:rsidR="00980E9B">
        <w:rPr>
          <w:rFonts w:hint="eastAsia"/>
          <w:color w:val="000000" w:themeColor="text1"/>
          <w:sz w:val="24"/>
          <w:szCs w:val="24"/>
        </w:rPr>
        <w:t>令和元年</w:t>
      </w:r>
      <w:r w:rsidR="00171E90">
        <w:rPr>
          <w:rFonts w:hint="eastAsia"/>
          <w:color w:val="000000" w:themeColor="text1"/>
          <w:sz w:val="24"/>
          <w:szCs w:val="24"/>
        </w:rPr>
        <w:t>に</w:t>
      </w:r>
      <w:r w:rsidRPr="002438F9">
        <w:rPr>
          <w:color w:val="000000" w:themeColor="text1"/>
          <w:sz w:val="24"/>
          <w:szCs w:val="24"/>
        </w:rPr>
        <w:t>は、内閣府・文部科学省・厚生労働省の三府省から課長「通知」として、「施設型給付費等に係る処遇改善Ⅱに係る研修受講要件について」が発出され</w:t>
      </w:r>
      <w:r w:rsidRPr="00035FC5">
        <w:rPr>
          <w:rFonts w:hint="eastAsia"/>
          <w:sz w:val="24"/>
          <w:szCs w:val="24"/>
        </w:rPr>
        <w:t>ました。</w:t>
      </w:r>
    </w:p>
    <w:p w14:paraId="27DE94F1" w14:textId="45E15778" w:rsidR="00FA69A1" w:rsidRDefault="00FA69A1" w:rsidP="004D0D55">
      <w:pPr>
        <w:spacing w:line="276" w:lineRule="auto"/>
        <w:ind w:leftChars="86" w:left="181" w:firstLineChars="100" w:firstLine="240"/>
        <w:rPr>
          <w:rFonts w:ascii="ＭＳ 明朝" w:hAnsi="ＭＳ 明朝"/>
          <w:color w:val="000000" w:themeColor="text1"/>
          <w:sz w:val="24"/>
          <w:szCs w:val="32"/>
        </w:rPr>
      </w:pPr>
      <w:r w:rsidRPr="00035FC5">
        <w:rPr>
          <w:rFonts w:ascii="ＭＳ 明朝" w:hAnsi="ＭＳ 明朝" w:hint="eastAsia"/>
          <w:sz w:val="24"/>
          <w:szCs w:val="32"/>
        </w:rPr>
        <w:t>そして、</w:t>
      </w:r>
      <w:r w:rsidR="00980E9B">
        <w:rPr>
          <w:rFonts w:ascii="ＭＳ 明朝" w:hAnsi="ＭＳ 明朝" w:hint="eastAsia"/>
          <w:sz w:val="24"/>
          <w:szCs w:val="32"/>
        </w:rPr>
        <w:t>令和</w:t>
      </w:r>
      <w:r>
        <w:rPr>
          <w:rFonts w:ascii="ＭＳ 明朝" w:hAnsi="ＭＳ 明朝" w:hint="eastAsia"/>
          <w:color w:val="000000" w:themeColor="text1"/>
          <w:sz w:val="24"/>
          <w:szCs w:val="32"/>
        </w:rPr>
        <w:t>３</w:t>
      </w:r>
      <w:r w:rsidRPr="002438F9">
        <w:rPr>
          <w:rFonts w:ascii="ＭＳ 明朝" w:hAnsi="ＭＳ 明朝"/>
          <w:color w:val="000000" w:themeColor="text1"/>
          <w:sz w:val="24"/>
          <w:szCs w:val="32"/>
        </w:rPr>
        <w:t>年</w:t>
      </w:r>
      <w:r>
        <w:rPr>
          <w:rFonts w:ascii="ＭＳ 明朝" w:hAnsi="ＭＳ 明朝" w:hint="eastAsia"/>
          <w:color w:val="000000" w:themeColor="text1"/>
          <w:sz w:val="24"/>
          <w:szCs w:val="32"/>
        </w:rPr>
        <w:t>９</w:t>
      </w:r>
      <w:r w:rsidRPr="002438F9">
        <w:rPr>
          <w:rFonts w:ascii="ＭＳ 明朝" w:hAnsi="ＭＳ 明朝"/>
          <w:color w:val="000000" w:themeColor="text1"/>
          <w:sz w:val="24"/>
          <w:szCs w:val="32"/>
        </w:rPr>
        <w:t>月</w:t>
      </w:r>
      <w:r w:rsidRPr="00035FC5">
        <w:rPr>
          <w:rFonts w:ascii="ＭＳ 明朝" w:hAnsi="ＭＳ 明朝" w:hint="eastAsia"/>
          <w:sz w:val="24"/>
          <w:szCs w:val="32"/>
        </w:rPr>
        <w:t>に、</w:t>
      </w:r>
      <w:r w:rsidRPr="002438F9">
        <w:rPr>
          <w:rFonts w:ascii="ＭＳ 明朝" w:hAnsi="ＭＳ 明朝"/>
          <w:color w:val="000000" w:themeColor="text1"/>
          <w:sz w:val="24"/>
          <w:szCs w:val="32"/>
        </w:rPr>
        <w:t>改正通知が発出され</w:t>
      </w:r>
      <w:r w:rsidRPr="00035FC5">
        <w:rPr>
          <w:rFonts w:ascii="ＭＳ 明朝" w:hAnsi="ＭＳ 明朝" w:hint="eastAsia"/>
          <w:sz w:val="24"/>
          <w:szCs w:val="32"/>
        </w:rPr>
        <w:t>まし</w:t>
      </w:r>
      <w:r w:rsidRPr="002438F9">
        <w:rPr>
          <w:rFonts w:ascii="ＭＳ 明朝" w:hAnsi="ＭＳ 明朝"/>
          <w:color w:val="000000" w:themeColor="text1"/>
          <w:sz w:val="24"/>
          <w:szCs w:val="32"/>
        </w:rPr>
        <w:t>た。</w:t>
      </w:r>
      <w:r w:rsidRPr="002438F9">
        <w:rPr>
          <w:rFonts w:ascii="ＭＳ 明朝" w:hAnsi="ＭＳ 明朝" w:hint="eastAsia"/>
          <w:color w:val="000000" w:themeColor="text1"/>
          <w:sz w:val="24"/>
          <w:szCs w:val="32"/>
        </w:rPr>
        <w:t>この「通知」では、令和</w:t>
      </w:r>
      <w:r>
        <w:rPr>
          <w:rFonts w:ascii="ＭＳ 明朝" w:hAnsi="ＭＳ 明朝" w:hint="eastAsia"/>
          <w:color w:val="000000" w:themeColor="text1"/>
          <w:sz w:val="24"/>
          <w:szCs w:val="32"/>
        </w:rPr>
        <w:t>４</w:t>
      </w:r>
      <w:r w:rsidRPr="002438F9">
        <w:rPr>
          <w:rFonts w:ascii="ＭＳ 明朝" w:hAnsi="ＭＳ 明朝"/>
          <w:color w:val="000000" w:themeColor="text1"/>
          <w:sz w:val="24"/>
          <w:szCs w:val="32"/>
        </w:rPr>
        <w:t>年からの研修終了要件は、新型コロナ感染症の影響から</w:t>
      </w:r>
      <w:r>
        <w:rPr>
          <w:rFonts w:ascii="ＭＳ 明朝" w:hAnsi="ＭＳ 明朝" w:hint="eastAsia"/>
          <w:color w:val="000000" w:themeColor="text1"/>
          <w:sz w:val="24"/>
          <w:szCs w:val="32"/>
        </w:rPr>
        <w:t>適用</w:t>
      </w:r>
      <w:r w:rsidRPr="002438F9">
        <w:rPr>
          <w:rFonts w:ascii="ＭＳ 明朝" w:hAnsi="ＭＳ 明朝"/>
          <w:color w:val="000000" w:themeColor="text1"/>
          <w:sz w:val="24"/>
          <w:szCs w:val="32"/>
        </w:rPr>
        <w:t>されないこととなりました。副主任保育士・中核リーダー等は研修要件を段階的に引き上げ、令和</w:t>
      </w:r>
      <w:r>
        <w:rPr>
          <w:rFonts w:ascii="ＭＳ 明朝" w:hAnsi="ＭＳ 明朝" w:hint="eastAsia"/>
          <w:color w:val="000000" w:themeColor="text1"/>
          <w:sz w:val="24"/>
          <w:szCs w:val="32"/>
        </w:rPr>
        <w:t>８</w:t>
      </w:r>
      <w:r w:rsidRPr="002438F9">
        <w:rPr>
          <w:rFonts w:ascii="ＭＳ 明朝" w:hAnsi="ＭＳ 明朝"/>
          <w:color w:val="000000" w:themeColor="text1"/>
          <w:sz w:val="24"/>
          <w:szCs w:val="32"/>
        </w:rPr>
        <w:t>年</w:t>
      </w:r>
      <w:r w:rsidRPr="002438F9">
        <w:rPr>
          <w:rFonts w:ascii="ＭＳ 明朝" w:hAnsi="ＭＳ 明朝" w:hint="eastAsia"/>
          <w:color w:val="000000" w:themeColor="text1"/>
          <w:sz w:val="24"/>
          <w:szCs w:val="32"/>
        </w:rPr>
        <w:t>度に完全実施</w:t>
      </w:r>
      <w:r w:rsidRPr="007B27ED">
        <w:rPr>
          <w:rFonts w:ascii="ＭＳ 明朝" w:hAnsi="ＭＳ 明朝" w:hint="eastAsia"/>
          <w:color w:val="FF0000"/>
          <w:sz w:val="24"/>
          <w:szCs w:val="32"/>
        </w:rPr>
        <w:t>、</w:t>
      </w:r>
      <w:r w:rsidRPr="002438F9">
        <w:rPr>
          <w:rFonts w:ascii="ＭＳ 明朝" w:hAnsi="ＭＳ 明朝" w:hint="eastAsia"/>
          <w:color w:val="000000" w:themeColor="text1"/>
          <w:sz w:val="24"/>
          <w:szCs w:val="32"/>
        </w:rPr>
        <w:t>職務分野別リーダー・若手リーダーは令和</w:t>
      </w:r>
      <w:r>
        <w:rPr>
          <w:rFonts w:ascii="ＭＳ 明朝" w:hAnsi="ＭＳ 明朝" w:hint="eastAsia"/>
          <w:color w:val="000000" w:themeColor="text1"/>
          <w:sz w:val="24"/>
          <w:szCs w:val="32"/>
        </w:rPr>
        <w:t>６</w:t>
      </w:r>
      <w:r w:rsidRPr="002438F9">
        <w:rPr>
          <w:rFonts w:ascii="ＭＳ 明朝" w:hAnsi="ＭＳ 明朝"/>
          <w:color w:val="000000" w:themeColor="text1"/>
          <w:sz w:val="24"/>
          <w:szCs w:val="32"/>
        </w:rPr>
        <w:t>年度より適用と変更になりました。</w:t>
      </w:r>
    </w:p>
    <w:p w14:paraId="399C47F0" w14:textId="77777777" w:rsidR="00D04005" w:rsidRDefault="00D04005" w:rsidP="00FA69A1">
      <w:pPr>
        <w:spacing w:line="276" w:lineRule="auto"/>
        <w:ind w:leftChars="86" w:left="181"/>
        <w:rPr>
          <w:rFonts w:ascii="ＭＳ 明朝" w:hAnsi="ＭＳ 明朝"/>
          <w:color w:val="000000" w:themeColor="text1"/>
          <w:sz w:val="24"/>
          <w:szCs w:val="32"/>
        </w:rPr>
      </w:pPr>
    </w:p>
    <w:p w14:paraId="0AB6106F" w14:textId="73B578C0" w:rsidR="00771B46" w:rsidRPr="00E568AA" w:rsidRDefault="00771B46" w:rsidP="00E568AA">
      <w:pPr>
        <w:pStyle w:val="a5"/>
        <w:spacing w:line="276" w:lineRule="auto"/>
        <w:ind w:leftChars="86" w:left="181"/>
        <w:jc w:val="left"/>
        <w:rPr>
          <w:b/>
          <w:bCs/>
          <w:sz w:val="24"/>
          <w:szCs w:val="24"/>
        </w:rPr>
      </w:pPr>
      <w:r w:rsidRPr="00771B46">
        <w:rPr>
          <w:rFonts w:hint="eastAsia"/>
          <w:b/>
          <w:bCs/>
          <w:sz w:val="24"/>
          <w:szCs w:val="24"/>
        </w:rPr>
        <w:t>・</w:t>
      </w:r>
      <w:r>
        <w:rPr>
          <w:rFonts w:hint="eastAsia"/>
          <w:b/>
          <w:bCs/>
          <w:sz w:val="24"/>
          <w:szCs w:val="24"/>
        </w:rPr>
        <w:t>研修履歴証明書の有効性について</w:t>
      </w:r>
    </w:p>
    <w:p w14:paraId="21049F4B" w14:textId="77777777" w:rsidR="00FA69A1" w:rsidRDefault="00FA69A1" w:rsidP="00FA69A1">
      <w:pPr>
        <w:spacing w:line="276" w:lineRule="auto"/>
        <w:ind w:leftChars="86" w:left="181" w:firstLineChars="100" w:firstLine="240"/>
        <w:rPr>
          <w:rFonts w:ascii="ＭＳ 明朝" w:hAnsi="ＭＳ 明朝"/>
          <w:color w:val="000000" w:themeColor="text1"/>
          <w:sz w:val="24"/>
        </w:rPr>
      </w:pPr>
      <w:r w:rsidRPr="002438F9">
        <w:rPr>
          <w:rFonts w:ascii="ＭＳ 明朝" w:hAnsi="ＭＳ 明朝" w:hint="eastAsia"/>
          <w:color w:val="000000" w:themeColor="text1"/>
          <w:sz w:val="24"/>
          <w:szCs w:val="32"/>
        </w:rPr>
        <w:t>また、研修終了の証明について、他</w:t>
      </w:r>
      <w:r>
        <w:rPr>
          <w:rFonts w:ascii="ＭＳ 明朝" w:hAnsi="ＭＳ 明朝" w:hint="eastAsia"/>
          <w:color w:val="000000" w:themeColor="text1"/>
          <w:sz w:val="24"/>
          <w:szCs w:val="32"/>
        </w:rPr>
        <w:t>都道府</w:t>
      </w:r>
      <w:r w:rsidRPr="002438F9">
        <w:rPr>
          <w:rFonts w:ascii="ＭＳ 明朝" w:hAnsi="ＭＳ 明朝" w:hint="eastAsia"/>
          <w:color w:val="000000" w:themeColor="text1"/>
          <w:sz w:val="24"/>
          <w:szCs w:val="32"/>
        </w:rPr>
        <w:t>県に転勤した場合の証明書の</w:t>
      </w:r>
      <w:r>
        <w:rPr>
          <w:rFonts w:ascii="ＭＳ 明朝" w:hAnsi="ＭＳ 明朝" w:hint="eastAsia"/>
          <w:color w:val="000000" w:themeColor="text1"/>
          <w:sz w:val="24"/>
          <w:szCs w:val="32"/>
        </w:rPr>
        <w:t>有効</w:t>
      </w:r>
      <w:r w:rsidRPr="00035FC5">
        <w:rPr>
          <w:rFonts w:ascii="ＭＳ 明朝" w:hAnsi="ＭＳ 明朝" w:hint="eastAsia"/>
          <w:sz w:val="24"/>
          <w:szCs w:val="32"/>
        </w:rPr>
        <w:t>性</w:t>
      </w:r>
      <w:r w:rsidRPr="002438F9">
        <w:rPr>
          <w:rFonts w:ascii="ＭＳ 明朝" w:hAnsi="ＭＳ 明朝" w:hint="eastAsia"/>
          <w:color w:val="000000" w:themeColor="text1"/>
          <w:sz w:val="24"/>
          <w:szCs w:val="32"/>
        </w:rPr>
        <w:t>が明確化しました。</w:t>
      </w:r>
      <w:r w:rsidRPr="002438F9">
        <w:rPr>
          <w:rFonts w:ascii="ＭＳ 明朝" w:hAnsi="ＭＳ 明朝" w:hint="eastAsia"/>
          <w:color w:val="000000" w:themeColor="text1"/>
          <w:sz w:val="24"/>
        </w:rPr>
        <w:t>（具体的には巻末の通知本文をご覧ください）</w:t>
      </w:r>
    </w:p>
    <w:p w14:paraId="495FCD7F" w14:textId="77777777" w:rsidR="00FA69A1" w:rsidRPr="009D2238" w:rsidRDefault="00FA69A1" w:rsidP="00FA69A1">
      <w:pPr>
        <w:pStyle w:val="a5"/>
        <w:spacing w:line="276" w:lineRule="auto"/>
        <w:ind w:leftChars="86" w:left="181"/>
        <w:jc w:val="left"/>
        <w:rPr>
          <w:b/>
          <w:bCs/>
          <w:sz w:val="32"/>
          <w:szCs w:val="32"/>
        </w:rPr>
      </w:pPr>
      <w:r w:rsidRPr="007C6DDD">
        <w:br w:type="page"/>
      </w:r>
      <w:r>
        <w:rPr>
          <w:rFonts w:hint="eastAsia"/>
          <w:b/>
          <w:bCs/>
          <w:sz w:val="24"/>
          <w:szCs w:val="24"/>
        </w:rPr>
        <w:lastRenderedPageBreak/>
        <w:t>・文部科学省分野と</w:t>
      </w:r>
      <w:r w:rsidRPr="0047043F">
        <w:rPr>
          <w:rFonts w:hint="eastAsia"/>
          <w:b/>
          <w:bCs/>
          <w:sz w:val="24"/>
          <w:szCs w:val="24"/>
        </w:rPr>
        <w:t>研修俯瞰図</w:t>
      </w:r>
      <w:r>
        <w:rPr>
          <w:rFonts w:hint="eastAsia"/>
          <w:b/>
          <w:bCs/>
          <w:sz w:val="24"/>
          <w:szCs w:val="24"/>
        </w:rPr>
        <w:t>番号と</w:t>
      </w:r>
      <w:r w:rsidRPr="0047043F">
        <w:rPr>
          <w:rFonts w:hint="eastAsia"/>
          <w:b/>
          <w:bCs/>
          <w:sz w:val="24"/>
          <w:szCs w:val="24"/>
        </w:rPr>
        <w:t>の対応表</w:t>
      </w:r>
    </w:p>
    <w:p w14:paraId="7B5B6563" w14:textId="69DB31A6" w:rsidR="00FA69A1" w:rsidRPr="007450B7" w:rsidRDefault="00FA69A1" w:rsidP="00FA69A1">
      <w:pPr>
        <w:pStyle w:val="a5"/>
        <w:spacing w:line="276" w:lineRule="auto"/>
        <w:ind w:firstLineChars="100" w:firstLine="240"/>
        <w:jc w:val="left"/>
        <w:rPr>
          <w:sz w:val="24"/>
          <w:szCs w:val="24"/>
        </w:rPr>
      </w:pPr>
      <w:r>
        <w:rPr>
          <w:rFonts w:hint="eastAsia"/>
          <w:sz w:val="24"/>
          <w:szCs w:val="24"/>
        </w:rPr>
        <w:t>文部科学省を含めた三府省より「</w:t>
      </w:r>
      <w:r w:rsidRPr="00ED464B">
        <w:rPr>
          <w:rFonts w:hint="eastAsia"/>
          <w:sz w:val="24"/>
          <w:szCs w:val="24"/>
        </w:rPr>
        <w:t>施設型給付費等に係る処遇改善Ⅱに係る研修受講要件について</w:t>
      </w:r>
      <w:r>
        <w:rPr>
          <w:rFonts w:hint="eastAsia"/>
          <w:sz w:val="24"/>
          <w:szCs w:val="24"/>
        </w:rPr>
        <w:t>」が発出されたことに関連して、文部科学省からは、これに係る幼児教育の研修分野として、</w:t>
      </w:r>
      <w:r w:rsidRPr="007A58B7">
        <w:rPr>
          <w:rFonts w:hint="eastAsia"/>
          <w:sz w:val="24"/>
          <w:szCs w:val="24"/>
        </w:rPr>
        <w:t>以下の</w:t>
      </w:r>
      <w:r>
        <w:rPr>
          <w:rFonts w:hint="eastAsia"/>
          <w:sz w:val="24"/>
          <w:szCs w:val="24"/>
        </w:rPr>
        <w:t>９分野が示されました。私たちは、幼稚園教諭として以前から研修を構築しており、以下の９分野は「研修俯瞰図」ともつながっております。その</w:t>
      </w:r>
      <w:r w:rsidRPr="0005677D">
        <w:rPr>
          <w:rFonts w:hint="eastAsia"/>
          <w:sz w:val="24"/>
          <w:szCs w:val="24"/>
        </w:rPr>
        <w:t>関連</w:t>
      </w:r>
      <w:r w:rsidRPr="006E0FFD">
        <w:rPr>
          <w:rFonts w:hint="eastAsia"/>
          <w:sz w:val="24"/>
          <w:szCs w:val="24"/>
        </w:rPr>
        <w:t>の一例</w:t>
      </w:r>
      <w:r>
        <w:rPr>
          <w:rFonts w:hint="eastAsia"/>
          <w:sz w:val="24"/>
          <w:szCs w:val="24"/>
        </w:rPr>
        <w:t>として９分野からの俯瞰図（研修ハンドブック）の整理をしましたので、参考に</w:t>
      </w:r>
      <w:r w:rsidRPr="007A58B7">
        <w:rPr>
          <w:rFonts w:hint="eastAsia"/>
          <w:sz w:val="24"/>
          <w:szCs w:val="24"/>
        </w:rPr>
        <w:t>してください。なお、</w:t>
      </w:r>
      <w:r w:rsidR="004D6276">
        <w:rPr>
          <w:rFonts w:hint="eastAsia"/>
          <w:sz w:val="24"/>
          <w:szCs w:val="24"/>
        </w:rPr>
        <w:t>保育士等</w:t>
      </w:r>
      <w:r w:rsidRPr="007A58B7">
        <w:rPr>
          <w:rFonts w:hint="eastAsia"/>
          <w:sz w:val="24"/>
          <w:szCs w:val="24"/>
        </w:rPr>
        <w:t>キャリアアップ研修の</w:t>
      </w:r>
      <w:r w:rsidR="004D6276">
        <w:rPr>
          <w:rFonts w:hint="eastAsia"/>
          <w:sz w:val="24"/>
          <w:szCs w:val="24"/>
        </w:rPr>
        <w:t>専門分野別研修</w:t>
      </w:r>
      <w:r w:rsidR="00845063">
        <w:rPr>
          <w:rFonts w:hint="eastAsia"/>
          <w:sz w:val="24"/>
          <w:szCs w:val="24"/>
        </w:rPr>
        <w:t>①</w:t>
      </w:r>
      <w:r w:rsidRPr="007A58B7">
        <w:rPr>
          <w:rFonts w:hint="eastAsia"/>
          <w:sz w:val="24"/>
          <w:szCs w:val="24"/>
        </w:rPr>
        <w:t>も網羅していますので、</w:t>
      </w:r>
      <w:r>
        <w:rPr>
          <w:rFonts w:hint="eastAsia"/>
          <w:sz w:val="24"/>
          <w:szCs w:val="24"/>
        </w:rPr>
        <w:t>追記しています。</w:t>
      </w:r>
    </w:p>
    <w:p w14:paraId="7C4D8883" w14:textId="77777777" w:rsidR="00FA69A1" w:rsidRPr="007450B7" w:rsidRDefault="00FA69A1" w:rsidP="00FA69A1">
      <w:pPr>
        <w:pStyle w:val="a5"/>
        <w:spacing w:line="276" w:lineRule="auto"/>
        <w:jc w:val="left"/>
        <w:rPr>
          <w:sz w:val="24"/>
          <w:szCs w:val="24"/>
        </w:rPr>
      </w:pPr>
    </w:p>
    <w:p w14:paraId="457B0C0A" w14:textId="77777777" w:rsidR="00FA69A1" w:rsidRPr="007450B7" w:rsidRDefault="00FA69A1" w:rsidP="00FA69A1">
      <w:pPr>
        <w:pStyle w:val="a5"/>
        <w:spacing w:line="276" w:lineRule="auto"/>
        <w:jc w:val="left"/>
        <w:rPr>
          <w:sz w:val="24"/>
          <w:szCs w:val="24"/>
        </w:rPr>
      </w:pPr>
      <w:r w:rsidRPr="007450B7">
        <w:rPr>
          <w:rFonts w:hint="eastAsia"/>
          <w:sz w:val="24"/>
          <w:szCs w:val="24"/>
        </w:rPr>
        <w:t>分野１　　教育・保育・理論</w:t>
      </w:r>
    </w:p>
    <w:p w14:paraId="1C89BE9E" w14:textId="77777777" w:rsidR="00FA69A1" w:rsidRPr="007450B7" w:rsidRDefault="00FA69A1" w:rsidP="00FA69A1">
      <w:pPr>
        <w:pStyle w:val="a5"/>
        <w:spacing w:line="276" w:lineRule="auto"/>
        <w:jc w:val="left"/>
        <w:rPr>
          <w:sz w:val="24"/>
          <w:szCs w:val="24"/>
        </w:rPr>
      </w:pPr>
      <w:r w:rsidRPr="007450B7">
        <w:rPr>
          <w:rFonts w:hint="eastAsia"/>
          <w:sz w:val="24"/>
          <w:szCs w:val="24"/>
        </w:rPr>
        <w:t xml:space="preserve">分野２　　</w:t>
      </w:r>
      <w:r>
        <w:rPr>
          <w:rFonts w:hint="eastAsia"/>
          <w:sz w:val="24"/>
          <w:szCs w:val="24"/>
        </w:rPr>
        <w:t>保育</w:t>
      </w:r>
      <w:r w:rsidRPr="007450B7">
        <w:rPr>
          <w:rFonts w:hint="eastAsia"/>
          <w:sz w:val="24"/>
          <w:szCs w:val="24"/>
        </w:rPr>
        <w:t>実践</w:t>
      </w:r>
    </w:p>
    <w:p w14:paraId="6B6264D9" w14:textId="77777777" w:rsidR="00FA69A1" w:rsidRPr="007450B7" w:rsidRDefault="00FA69A1" w:rsidP="00FA69A1">
      <w:pPr>
        <w:pStyle w:val="a5"/>
        <w:spacing w:line="276" w:lineRule="auto"/>
        <w:jc w:val="left"/>
        <w:rPr>
          <w:sz w:val="24"/>
          <w:szCs w:val="24"/>
        </w:rPr>
      </w:pPr>
      <w:r w:rsidRPr="007450B7">
        <w:rPr>
          <w:rFonts w:hint="eastAsia"/>
          <w:sz w:val="24"/>
          <w:szCs w:val="24"/>
        </w:rPr>
        <w:t>分野３　　特別支援</w:t>
      </w:r>
    </w:p>
    <w:p w14:paraId="38C3D48A" w14:textId="77777777" w:rsidR="00FA69A1" w:rsidRPr="007450B7" w:rsidRDefault="00FA69A1" w:rsidP="00FA69A1">
      <w:pPr>
        <w:pStyle w:val="a5"/>
        <w:spacing w:line="276" w:lineRule="auto"/>
        <w:jc w:val="left"/>
        <w:rPr>
          <w:sz w:val="24"/>
          <w:szCs w:val="24"/>
        </w:rPr>
      </w:pPr>
      <w:r w:rsidRPr="007450B7">
        <w:rPr>
          <w:rFonts w:hint="eastAsia"/>
          <w:sz w:val="24"/>
          <w:szCs w:val="24"/>
        </w:rPr>
        <w:t>分野４　　食育・アレルギー</w:t>
      </w:r>
    </w:p>
    <w:p w14:paraId="4BBD87C7" w14:textId="77777777" w:rsidR="00FA69A1" w:rsidRPr="007450B7" w:rsidRDefault="00FA69A1" w:rsidP="00FA69A1">
      <w:pPr>
        <w:pStyle w:val="a5"/>
        <w:spacing w:line="276" w:lineRule="auto"/>
        <w:jc w:val="left"/>
        <w:rPr>
          <w:sz w:val="24"/>
          <w:szCs w:val="24"/>
        </w:rPr>
      </w:pPr>
      <w:r w:rsidRPr="007450B7">
        <w:rPr>
          <w:rFonts w:hint="eastAsia"/>
          <w:sz w:val="24"/>
          <w:szCs w:val="24"/>
        </w:rPr>
        <w:t>分野５　　保健衛生・安全対策</w:t>
      </w:r>
    </w:p>
    <w:p w14:paraId="410EA85F" w14:textId="77777777" w:rsidR="00FA69A1" w:rsidRPr="007450B7" w:rsidRDefault="00FA69A1" w:rsidP="00FA69A1">
      <w:pPr>
        <w:pStyle w:val="a5"/>
        <w:spacing w:line="276" w:lineRule="auto"/>
        <w:jc w:val="left"/>
        <w:rPr>
          <w:sz w:val="24"/>
          <w:szCs w:val="24"/>
        </w:rPr>
      </w:pPr>
      <w:r w:rsidRPr="007450B7">
        <w:rPr>
          <w:rFonts w:hint="eastAsia"/>
          <w:sz w:val="24"/>
          <w:szCs w:val="24"/>
        </w:rPr>
        <w:t>分野６　　保護者の支援、子育ての支援</w:t>
      </w:r>
    </w:p>
    <w:p w14:paraId="6A5E1E80" w14:textId="77777777" w:rsidR="00FA69A1" w:rsidRPr="007450B7" w:rsidRDefault="00FA69A1" w:rsidP="00FA69A1">
      <w:pPr>
        <w:pStyle w:val="a5"/>
        <w:spacing w:line="276" w:lineRule="auto"/>
        <w:jc w:val="left"/>
        <w:rPr>
          <w:sz w:val="24"/>
          <w:szCs w:val="24"/>
        </w:rPr>
      </w:pPr>
      <w:r w:rsidRPr="007450B7">
        <w:rPr>
          <w:rFonts w:hint="eastAsia"/>
          <w:sz w:val="24"/>
          <w:szCs w:val="24"/>
        </w:rPr>
        <w:t>分野７　　小学校との接続</w:t>
      </w:r>
    </w:p>
    <w:p w14:paraId="37C4F41C" w14:textId="77777777" w:rsidR="00FA69A1" w:rsidRPr="007450B7" w:rsidRDefault="00FA69A1" w:rsidP="00FA69A1">
      <w:pPr>
        <w:pStyle w:val="a5"/>
        <w:spacing w:line="276" w:lineRule="auto"/>
        <w:jc w:val="left"/>
        <w:rPr>
          <w:sz w:val="24"/>
          <w:szCs w:val="24"/>
        </w:rPr>
      </w:pPr>
      <w:r w:rsidRPr="007450B7">
        <w:rPr>
          <w:rFonts w:hint="eastAsia"/>
          <w:sz w:val="24"/>
          <w:szCs w:val="24"/>
        </w:rPr>
        <w:t>分野８　　マネジメント</w:t>
      </w:r>
    </w:p>
    <w:p w14:paraId="3480C3C4" w14:textId="06BC8931" w:rsidR="00FA69A1" w:rsidRDefault="00FA69A1" w:rsidP="00FA69A1">
      <w:pPr>
        <w:pStyle w:val="a5"/>
        <w:spacing w:line="276" w:lineRule="auto"/>
        <w:jc w:val="left"/>
        <w:rPr>
          <w:sz w:val="24"/>
          <w:szCs w:val="24"/>
        </w:rPr>
      </w:pPr>
      <w:r w:rsidRPr="007450B7">
        <w:rPr>
          <w:rFonts w:hint="eastAsia"/>
          <w:sz w:val="24"/>
          <w:szCs w:val="24"/>
        </w:rPr>
        <w:t>分野９　　制度や政策の動向</w:t>
      </w:r>
    </w:p>
    <w:p w14:paraId="09E7E290" w14:textId="4ADCD7CC" w:rsidR="009C298A" w:rsidRDefault="009C298A" w:rsidP="00FA69A1">
      <w:pPr>
        <w:pStyle w:val="a5"/>
        <w:spacing w:line="276" w:lineRule="auto"/>
        <w:jc w:val="left"/>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154F95CA" wp14:editId="4AA2C550">
                <wp:simplePos x="0" y="0"/>
                <wp:positionH relativeFrom="column">
                  <wp:posOffset>37465</wp:posOffset>
                </wp:positionH>
                <wp:positionV relativeFrom="paragraph">
                  <wp:posOffset>123190</wp:posOffset>
                </wp:positionV>
                <wp:extent cx="5842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4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E8D9767"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95pt,9.7pt" to="462.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" strokecolor="black [3200]" strokeweight=".5pt">
                <v:stroke joinstyle="miter"/>
              </v:line>
            </w:pict>
          </mc:Fallback>
        </mc:AlternateContent>
      </w:r>
    </w:p>
    <w:p w14:paraId="4AE2FAE9" w14:textId="27E9A617" w:rsidR="00FA69A1" w:rsidRPr="002438F9" w:rsidRDefault="00FA69A1" w:rsidP="00FA69A1">
      <w:pPr>
        <w:pStyle w:val="a5"/>
        <w:spacing w:line="276" w:lineRule="auto"/>
        <w:jc w:val="left"/>
        <w:rPr>
          <w:sz w:val="24"/>
          <w:szCs w:val="24"/>
        </w:rPr>
      </w:pPr>
      <w:r w:rsidRPr="002438F9">
        <w:rPr>
          <w:rFonts w:hint="eastAsia"/>
          <w:sz w:val="24"/>
          <w:szCs w:val="24"/>
        </w:rPr>
        <w:t>分野</w:t>
      </w:r>
      <w:r w:rsidR="00845063">
        <w:rPr>
          <w:rFonts w:hint="eastAsia"/>
          <w:sz w:val="24"/>
          <w:szCs w:val="24"/>
        </w:rPr>
        <w:t>①</w:t>
      </w:r>
      <w:r w:rsidRPr="002438F9">
        <w:rPr>
          <w:rFonts w:hint="eastAsia"/>
          <w:sz w:val="24"/>
          <w:szCs w:val="24"/>
        </w:rPr>
        <w:t xml:space="preserve">　　</w:t>
      </w:r>
      <w:r w:rsidRPr="002438F9">
        <w:rPr>
          <w:rFonts w:cs="Courier New" w:hint="eastAsia"/>
          <w:sz w:val="24"/>
          <w:szCs w:val="24"/>
        </w:rPr>
        <w:t xml:space="preserve">乳児保育　</w:t>
      </w:r>
      <w:r w:rsidR="00A13802">
        <w:rPr>
          <w:rFonts w:cs="Courier New" w:hint="eastAsia"/>
          <w:sz w:val="24"/>
          <w:szCs w:val="24"/>
        </w:rPr>
        <w:t>（</w:t>
      </w:r>
      <w:r w:rsidRPr="002438F9">
        <w:rPr>
          <w:rFonts w:cs="Courier New" w:hint="eastAsia"/>
          <w:sz w:val="24"/>
          <w:szCs w:val="24"/>
        </w:rPr>
        <w:t>保育士等キャリアアップ</w:t>
      </w:r>
      <w:r w:rsidR="005D0D22">
        <w:rPr>
          <w:rFonts w:cs="Courier New" w:hint="eastAsia"/>
          <w:sz w:val="24"/>
          <w:szCs w:val="24"/>
        </w:rPr>
        <w:t>研修</w:t>
      </w:r>
      <w:r w:rsidR="00A13802">
        <w:rPr>
          <w:rFonts w:cs="Courier New" w:hint="eastAsia"/>
          <w:sz w:val="24"/>
          <w:szCs w:val="24"/>
        </w:rPr>
        <w:t>）</w:t>
      </w:r>
    </w:p>
    <w:p w14:paraId="00C0AC24" w14:textId="77777777" w:rsidR="00FA69A1" w:rsidRDefault="00FA69A1" w:rsidP="00FA69A1">
      <w:pPr>
        <w:pStyle w:val="a5"/>
        <w:spacing w:line="276" w:lineRule="auto"/>
        <w:jc w:val="left"/>
        <w:rPr>
          <w:sz w:val="24"/>
          <w:szCs w:val="24"/>
        </w:rPr>
      </w:pPr>
    </w:p>
    <w:p w14:paraId="7A989F57" w14:textId="77777777" w:rsidR="00FA69A1" w:rsidRPr="007450B7" w:rsidRDefault="00FA69A1" w:rsidP="00FA69A1">
      <w:pPr>
        <w:pStyle w:val="a5"/>
        <w:numPr>
          <w:ilvl w:val="0"/>
          <w:numId w:val="1"/>
        </w:numPr>
        <w:spacing w:line="276" w:lineRule="auto"/>
        <w:jc w:val="left"/>
        <w:rPr>
          <w:sz w:val="24"/>
          <w:szCs w:val="24"/>
        </w:rPr>
      </w:pPr>
      <w:r w:rsidRPr="007450B7">
        <w:rPr>
          <w:rFonts w:hint="eastAsia"/>
          <w:sz w:val="24"/>
          <w:szCs w:val="24"/>
        </w:rPr>
        <w:t>研修俯瞰図との対応については、</w:t>
      </w:r>
      <w:r w:rsidRPr="007A58B7">
        <w:rPr>
          <w:rFonts w:hint="eastAsia"/>
          <w:sz w:val="24"/>
          <w:szCs w:val="24"/>
        </w:rPr>
        <w:t>次ページの</w:t>
      </w:r>
      <w:r w:rsidRPr="007450B7">
        <w:rPr>
          <w:rFonts w:hint="eastAsia"/>
          <w:sz w:val="24"/>
          <w:szCs w:val="24"/>
        </w:rPr>
        <w:t>通りです。</w:t>
      </w:r>
    </w:p>
    <w:tbl>
      <w:tblPr>
        <w:tblW w:w="9371" w:type="dxa"/>
        <w:tblLayout w:type="fixed"/>
        <w:tblCellMar>
          <w:left w:w="0" w:type="dxa"/>
          <w:right w:w="0" w:type="dxa"/>
        </w:tblCellMar>
        <w:tblLook w:val="04A0" w:firstRow="1" w:lastRow="0" w:firstColumn="1" w:lastColumn="0" w:noHBand="0" w:noVBand="1"/>
      </w:tblPr>
      <w:tblGrid>
        <w:gridCol w:w="3701"/>
        <w:gridCol w:w="5670"/>
      </w:tblGrid>
      <w:tr w:rsidR="00FA69A1" w:rsidRPr="00771B46" w14:paraId="64A057D5" w14:textId="77777777" w:rsidTr="00035FC5">
        <w:trPr>
          <w:trHeight w:val="65"/>
        </w:trPr>
        <w:tc>
          <w:tcPr>
            <w:tcW w:w="9371" w:type="dxa"/>
            <w:gridSpan w:val="2"/>
            <w:noWrap/>
            <w:tcMar>
              <w:top w:w="15" w:type="dxa"/>
              <w:left w:w="15" w:type="dxa"/>
              <w:bottom w:w="0" w:type="dxa"/>
              <w:right w:w="15" w:type="dxa"/>
            </w:tcMar>
            <w:vAlign w:val="center"/>
            <w:hideMark/>
          </w:tcPr>
          <w:p w14:paraId="4C25CAA3" w14:textId="77777777" w:rsidR="00FA69A1" w:rsidRPr="00517CA9" w:rsidRDefault="00FA69A1" w:rsidP="00035FC5">
            <w:pPr>
              <w:rPr>
                <w:rFonts w:ascii="ＭＳ 明朝" w:hAnsi="ＭＳ 明朝"/>
                <w:sz w:val="22"/>
                <w:szCs w:val="22"/>
              </w:rPr>
            </w:pPr>
            <w:r w:rsidRPr="00771B46">
              <w:rPr>
                <w:rFonts w:ascii="ＭＳ 明朝" w:hAnsi="ＭＳ 明朝"/>
                <w:sz w:val="22"/>
                <w:szCs w:val="22"/>
              </w:rPr>
              <w:br w:type="page"/>
            </w:r>
            <w:r w:rsidRPr="00517CA9">
              <w:rPr>
                <w:rFonts w:ascii="ＭＳ 明朝" w:hAnsi="ＭＳ 明朝"/>
                <w:sz w:val="22"/>
                <w:szCs w:val="22"/>
              </w:rPr>
              <w:br w:type="page"/>
            </w:r>
            <w:r w:rsidRPr="00517CA9">
              <w:rPr>
                <w:rFonts w:ascii="ＭＳ 明朝" w:hAnsi="ＭＳ 明朝"/>
                <w:sz w:val="22"/>
                <w:szCs w:val="22"/>
              </w:rPr>
              <w:br w:type="page"/>
            </w:r>
          </w:p>
          <w:p w14:paraId="60DBA229" w14:textId="77777777" w:rsidR="00FA69A1" w:rsidRPr="00517CA9" w:rsidRDefault="00FA69A1" w:rsidP="00035FC5">
            <w:pPr>
              <w:rPr>
                <w:rFonts w:ascii="ＭＳ 明朝" w:hAnsi="ＭＳ 明朝"/>
                <w:sz w:val="22"/>
                <w:szCs w:val="22"/>
              </w:rPr>
            </w:pPr>
          </w:p>
          <w:p w14:paraId="64E8DBA7" w14:textId="77777777" w:rsidR="00FA69A1" w:rsidRPr="00517CA9" w:rsidRDefault="00FA69A1" w:rsidP="00035FC5">
            <w:pPr>
              <w:rPr>
                <w:rFonts w:ascii="ＭＳ 明朝" w:hAnsi="ＭＳ 明朝"/>
                <w:sz w:val="22"/>
                <w:szCs w:val="22"/>
              </w:rPr>
            </w:pPr>
          </w:p>
          <w:p w14:paraId="543F90ED" w14:textId="77777777" w:rsidR="00FA69A1" w:rsidRPr="00517CA9" w:rsidRDefault="00FA69A1" w:rsidP="00035FC5">
            <w:pPr>
              <w:rPr>
                <w:rFonts w:ascii="ＭＳ 明朝" w:hAnsi="ＭＳ 明朝"/>
                <w:sz w:val="22"/>
                <w:szCs w:val="22"/>
              </w:rPr>
            </w:pPr>
          </w:p>
          <w:p w14:paraId="25A7A639" w14:textId="77777777" w:rsidR="00FA69A1" w:rsidRPr="00517CA9" w:rsidRDefault="00FA69A1" w:rsidP="00035FC5">
            <w:pPr>
              <w:rPr>
                <w:rFonts w:ascii="ＭＳ 明朝" w:hAnsi="ＭＳ 明朝"/>
                <w:sz w:val="22"/>
                <w:szCs w:val="22"/>
              </w:rPr>
            </w:pPr>
          </w:p>
          <w:p w14:paraId="2BA08F2E" w14:textId="77777777" w:rsidR="00FA69A1" w:rsidRPr="00517CA9" w:rsidRDefault="00FA69A1" w:rsidP="00035FC5">
            <w:pPr>
              <w:rPr>
                <w:rFonts w:ascii="ＭＳ 明朝" w:hAnsi="ＭＳ 明朝"/>
                <w:sz w:val="22"/>
                <w:szCs w:val="22"/>
              </w:rPr>
            </w:pPr>
          </w:p>
          <w:p w14:paraId="49A1B393" w14:textId="77777777" w:rsidR="00FA69A1" w:rsidRPr="00517CA9" w:rsidRDefault="00FA69A1" w:rsidP="00035FC5">
            <w:pPr>
              <w:rPr>
                <w:rFonts w:ascii="ＭＳ 明朝" w:hAnsi="ＭＳ 明朝"/>
                <w:sz w:val="22"/>
                <w:szCs w:val="22"/>
              </w:rPr>
            </w:pPr>
          </w:p>
          <w:p w14:paraId="5B72DC67" w14:textId="77777777" w:rsidR="00FA69A1" w:rsidRPr="00517CA9" w:rsidRDefault="00FA69A1" w:rsidP="00035FC5">
            <w:pPr>
              <w:rPr>
                <w:rFonts w:ascii="ＭＳ 明朝" w:hAnsi="ＭＳ 明朝"/>
                <w:sz w:val="22"/>
                <w:szCs w:val="22"/>
              </w:rPr>
            </w:pPr>
          </w:p>
          <w:p w14:paraId="607E38A1" w14:textId="77777777" w:rsidR="00FA69A1" w:rsidRPr="00517CA9" w:rsidRDefault="00FA69A1" w:rsidP="00035FC5">
            <w:pPr>
              <w:rPr>
                <w:rFonts w:ascii="ＭＳ 明朝" w:hAnsi="ＭＳ 明朝"/>
                <w:sz w:val="22"/>
                <w:szCs w:val="22"/>
              </w:rPr>
            </w:pPr>
          </w:p>
          <w:p w14:paraId="654F50D4" w14:textId="77777777" w:rsidR="00FA69A1" w:rsidRPr="00517CA9" w:rsidRDefault="00FA69A1" w:rsidP="00035FC5">
            <w:pPr>
              <w:rPr>
                <w:rFonts w:ascii="ＭＳ 明朝" w:hAnsi="ＭＳ 明朝"/>
                <w:sz w:val="22"/>
                <w:szCs w:val="22"/>
              </w:rPr>
            </w:pPr>
          </w:p>
          <w:p w14:paraId="2EDCB4C6" w14:textId="77777777" w:rsidR="00FA69A1" w:rsidRPr="00517CA9" w:rsidRDefault="00FA69A1" w:rsidP="00035FC5">
            <w:pPr>
              <w:rPr>
                <w:rFonts w:ascii="ＭＳ 明朝" w:hAnsi="ＭＳ 明朝"/>
                <w:sz w:val="22"/>
                <w:szCs w:val="22"/>
              </w:rPr>
            </w:pPr>
          </w:p>
          <w:p w14:paraId="640FEF03" w14:textId="77777777" w:rsidR="00FA69A1" w:rsidRPr="00517CA9" w:rsidRDefault="00FA69A1" w:rsidP="00035FC5">
            <w:pPr>
              <w:rPr>
                <w:rFonts w:ascii="ＭＳ 明朝" w:hAnsi="ＭＳ 明朝"/>
                <w:sz w:val="22"/>
                <w:szCs w:val="22"/>
              </w:rPr>
            </w:pPr>
          </w:p>
          <w:p w14:paraId="5251332F" w14:textId="77777777" w:rsidR="00FA69A1" w:rsidRPr="00517CA9" w:rsidRDefault="00FA69A1" w:rsidP="00035FC5">
            <w:pPr>
              <w:rPr>
                <w:rFonts w:ascii="ＭＳ 明朝" w:hAnsi="ＭＳ 明朝"/>
                <w:sz w:val="22"/>
                <w:szCs w:val="22"/>
              </w:rPr>
            </w:pPr>
          </w:p>
          <w:p w14:paraId="10257DE6" w14:textId="77777777" w:rsidR="00FA69A1" w:rsidRPr="00517CA9" w:rsidRDefault="00FA69A1" w:rsidP="00035FC5">
            <w:pPr>
              <w:rPr>
                <w:rFonts w:ascii="ＭＳ 明朝" w:hAnsi="ＭＳ 明朝"/>
                <w:sz w:val="22"/>
                <w:szCs w:val="22"/>
              </w:rPr>
            </w:pPr>
          </w:p>
          <w:p w14:paraId="095BA2A5" w14:textId="6D64C675" w:rsidR="00FA69A1" w:rsidRPr="00E568AA" w:rsidRDefault="00FA69A1" w:rsidP="00035FC5">
            <w:pPr>
              <w:rPr>
                <w:rFonts w:ascii="Courier New" w:hAnsi="Courier New" w:cs="Courier New"/>
                <w:b/>
                <w:bCs/>
                <w:color w:val="000000"/>
                <w:sz w:val="22"/>
                <w:szCs w:val="22"/>
              </w:rPr>
            </w:pPr>
            <w:r w:rsidRPr="00517CA9">
              <w:rPr>
                <w:rFonts w:ascii="Courier New" w:hAnsi="Courier New" w:cs="Courier New" w:hint="eastAsia"/>
                <w:b/>
                <w:bCs/>
                <w:color w:val="000000"/>
                <w:sz w:val="22"/>
                <w:szCs w:val="22"/>
              </w:rPr>
              <w:lastRenderedPageBreak/>
              <w:t>キャリアアップ研修　９分野（文科省）からの</w:t>
            </w:r>
            <w:r w:rsidR="00A13802">
              <w:rPr>
                <w:rFonts w:ascii="Courier New" w:hAnsi="Courier New" w:cs="Courier New" w:hint="eastAsia"/>
                <w:b/>
                <w:bCs/>
                <w:color w:val="000000"/>
                <w:sz w:val="22"/>
                <w:szCs w:val="22"/>
              </w:rPr>
              <w:t>研修</w:t>
            </w:r>
            <w:r w:rsidRPr="00E568AA">
              <w:rPr>
                <w:rFonts w:ascii="Courier New" w:hAnsi="Courier New" w:cs="Courier New" w:hint="eastAsia"/>
                <w:b/>
                <w:bCs/>
                <w:color w:val="000000"/>
                <w:sz w:val="22"/>
                <w:szCs w:val="22"/>
              </w:rPr>
              <w:t>俯瞰図（研修ハンドブック）の整</w:t>
            </w:r>
            <w:r w:rsidRPr="00E568AA">
              <w:rPr>
                <w:rFonts w:ascii="Courier New" w:hAnsi="Courier New" w:cs="Courier New" w:hint="eastAsia"/>
                <w:b/>
                <w:bCs/>
                <w:sz w:val="22"/>
                <w:szCs w:val="22"/>
              </w:rPr>
              <w:t>理対応表</w:t>
            </w:r>
          </w:p>
          <w:p w14:paraId="1B7B4F5D" w14:textId="77777777" w:rsidR="00FA69A1" w:rsidRPr="00E568AA" w:rsidRDefault="00FA69A1" w:rsidP="00035FC5">
            <w:pPr>
              <w:rPr>
                <w:rFonts w:ascii="Arial" w:eastAsia="Times New Roman" w:hAnsi="Arial"/>
                <w:sz w:val="22"/>
                <w:szCs w:val="22"/>
              </w:rPr>
            </w:pPr>
          </w:p>
        </w:tc>
      </w:tr>
      <w:tr w:rsidR="00E410F1" w:rsidRPr="00DE5D77" w14:paraId="761578DC" w14:textId="77777777" w:rsidTr="00E568AA">
        <w:trPr>
          <w:trHeight w:val="457"/>
        </w:trPr>
        <w:tc>
          <w:tcPr>
            <w:tcW w:w="9371" w:type="dxa"/>
            <w:gridSpan w:val="2"/>
            <w:noWrap/>
            <w:tcMar>
              <w:top w:w="15" w:type="dxa"/>
              <w:left w:w="15" w:type="dxa"/>
              <w:bottom w:w="0" w:type="dxa"/>
              <w:right w:w="15" w:type="dxa"/>
            </w:tcMar>
            <w:vAlign w:val="center"/>
          </w:tcPr>
          <w:p w14:paraId="22035D0D" w14:textId="77777777" w:rsidR="00E410F1" w:rsidRDefault="00E410F1" w:rsidP="00035FC5">
            <w:pPr>
              <w:rPr>
                <w:rFonts w:ascii="ＭＳ 明朝" w:hAnsi="ＭＳ 明朝"/>
                <w:sz w:val="22"/>
                <w:szCs w:val="22"/>
              </w:rPr>
            </w:pPr>
          </w:p>
        </w:tc>
      </w:tr>
      <w:tr w:rsidR="00FA69A1" w:rsidRPr="00D46206" w14:paraId="6E2B6E2E" w14:textId="77777777" w:rsidTr="00035FC5">
        <w:trPr>
          <w:trHeight w:val="345"/>
        </w:trPr>
        <w:tc>
          <w:tcPr>
            <w:tcW w:w="9371" w:type="dxa"/>
            <w:gridSpan w:val="2"/>
            <w:noWrap/>
            <w:tcMar>
              <w:top w:w="15" w:type="dxa"/>
              <w:left w:w="15" w:type="dxa"/>
              <w:bottom w:w="0" w:type="dxa"/>
              <w:right w:w="15" w:type="dxa"/>
            </w:tcMar>
            <w:vAlign w:val="center"/>
            <w:hideMark/>
          </w:tcPr>
          <w:p w14:paraId="7656774B" w14:textId="77777777" w:rsidR="00FA69A1" w:rsidRPr="00DE5D77" w:rsidRDefault="00FA69A1" w:rsidP="00035FC5">
            <w:pPr>
              <w:rPr>
                <w:rFonts w:ascii="Courier New" w:eastAsia="ＭＳ Ｐゴシック" w:hAnsi="Courier New" w:cs="Courier New"/>
                <w:b/>
                <w:bCs/>
                <w:color w:val="000000"/>
                <w:sz w:val="24"/>
              </w:rPr>
            </w:pPr>
            <w:r w:rsidRPr="00DE5D77">
              <w:rPr>
                <w:rFonts w:ascii="Courier New" w:hAnsi="Courier New" w:cs="Courier New" w:hint="eastAsia"/>
                <w:b/>
                <w:bCs/>
                <w:color w:val="000000"/>
                <w:szCs w:val="22"/>
              </w:rPr>
              <w:t>分野</w:t>
            </w:r>
            <w:r w:rsidRPr="00DE5D77">
              <w:rPr>
                <w:rFonts w:ascii="Courier New" w:hAnsi="Courier New" w:cs="Courier New"/>
                <w:b/>
                <w:bCs/>
                <w:color w:val="000000"/>
                <w:szCs w:val="22"/>
              </w:rPr>
              <w:t>1</w:t>
            </w:r>
            <w:r w:rsidRPr="00DE5D77">
              <w:rPr>
                <w:rFonts w:ascii="Courier New" w:hAnsi="Courier New" w:cs="Courier New" w:hint="eastAsia"/>
                <w:b/>
                <w:bCs/>
                <w:color w:val="000000"/>
                <w:szCs w:val="22"/>
              </w:rPr>
              <w:t>．教育・保育・理論</w:t>
            </w:r>
          </w:p>
        </w:tc>
      </w:tr>
      <w:tr w:rsidR="00FA69A1" w:rsidRPr="00DE5D77" w14:paraId="36A235B8"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2ED752"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7071AF7"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3100C380" w14:textId="77777777" w:rsidTr="00035FC5">
        <w:trPr>
          <w:trHeight w:val="696"/>
        </w:trPr>
        <w:tc>
          <w:tcPr>
            <w:tcW w:w="3701" w:type="dxa"/>
            <w:tcBorders>
              <w:top w:val="nil"/>
              <w:left w:val="single" w:sz="4" w:space="0" w:color="auto"/>
              <w:bottom w:val="single" w:sz="4" w:space="0" w:color="auto"/>
              <w:right w:val="nil"/>
            </w:tcBorders>
            <w:noWrap/>
            <w:tcMar>
              <w:top w:w="15" w:type="dxa"/>
              <w:left w:w="15" w:type="dxa"/>
              <w:bottom w:w="0" w:type="dxa"/>
              <w:right w:w="15" w:type="dxa"/>
            </w:tcMar>
            <w:vAlign w:val="center"/>
            <w:hideMark/>
          </w:tcPr>
          <w:p w14:paraId="07F3B255" w14:textId="77777777" w:rsidR="00FA69A1" w:rsidRPr="00DE5D77" w:rsidRDefault="00FA69A1" w:rsidP="00035FC5">
            <w:pPr>
              <w:rPr>
                <w:rFonts w:ascii="Courier New" w:hAnsi="Courier New" w:cs="Courier New"/>
                <w:sz w:val="22"/>
                <w:szCs w:val="22"/>
              </w:rPr>
            </w:pPr>
            <w:r w:rsidRPr="00DE5D77">
              <w:rPr>
                <w:rFonts w:ascii="Courier New" w:hAnsi="Courier New" w:cs="Courier New" w:hint="eastAsia"/>
                <w:sz w:val="22"/>
                <w:szCs w:val="22"/>
              </w:rPr>
              <w:t>教育要領の理解</w:t>
            </w:r>
          </w:p>
        </w:tc>
        <w:tc>
          <w:tcPr>
            <w:tcW w:w="567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D1C3B" w14:textId="77777777" w:rsidR="00FA69A1" w:rsidRPr="00DE5D77" w:rsidRDefault="00FA69A1" w:rsidP="00035FC5">
            <w:pPr>
              <w:rPr>
                <w:rFonts w:ascii="Courier New" w:hAnsi="Courier New" w:cs="Courier New"/>
                <w:sz w:val="22"/>
                <w:szCs w:val="22"/>
              </w:rPr>
            </w:pPr>
            <w:r w:rsidRPr="00DE5D77">
              <w:rPr>
                <w:rFonts w:ascii="Courier New" w:hAnsi="Courier New" w:cs="Courier New"/>
                <w:sz w:val="22"/>
                <w:szCs w:val="22"/>
              </w:rPr>
              <w:t>E1</w:t>
            </w:r>
            <w:r w:rsidRPr="00DE5D77">
              <w:rPr>
                <w:rFonts w:ascii="Courier New" w:hAnsi="Courier New" w:cs="Courier New" w:hint="eastAsia"/>
                <w:sz w:val="22"/>
                <w:szCs w:val="22"/>
              </w:rPr>
              <w:t xml:space="preserve">　幼稚園教育要領と</w:t>
            </w:r>
            <w:r w:rsidRPr="00DE5D77">
              <w:rPr>
                <w:rFonts w:ascii="Courier New" w:hAnsi="Courier New" w:cs="Courier New"/>
                <w:sz w:val="22"/>
                <w:szCs w:val="22"/>
              </w:rPr>
              <w:br/>
            </w:r>
            <w:r w:rsidRPr="00DE5D77">
              <w:rPr>
                <w:rFonts w:ascii="Courier New" w:hAnsi="Courier New" w:cs="Courier New" w:hint="eastAsia"/>
                <w:sz w:val="22"/>
                <w:szCs w:val="22"/>
              </w:rPr>
              <w:t xml:space="preserve">　</w:t>
            </w:r>
            <w:r>
              <w:rPr>
                <w:rFonts w:ascii="Courier New" w:hAnsi="Courier New" w:cs="Courier New" w:hint="eastAsia"/>
                <w:sz w:val="22"/>
                <w:szCs w:val="22"/>
              </w:rPr>
              <w:t xml:space="preserve"> </w:t>
            </w:r>
            <w:r>
              <w:rPr>
                <w:rFonts w:ascii="Courier New" w:hAnsi="Courier New" w:cs="Courier New"/>
                <w:sz w:val="22"/>
                <w:szCs w:val="22"/>
              </w:rPr>
              <w:t xml:space="preserve"> </w:t>
            </w:r>
            <w:r w:rsidRPr="00DE5D77">
              <w:rPr>
                <w:rFonts w:ascii="Courier New" w:hAnsi="Courier New" w:cs="Courier New" w:hint="eastAsia"/>
                <w:sz w:val="22"/>
                <w:szCs w:val="22"/>
              </w:rPr>
              <w:t>幼保連携型認定こども園教育・保育要領の理解</w:t>
            </w:r>
          </w:p>
        </w:tc>
      </w:tr>
      <w:tr w:rsidR="00FA69A1" w:rsidRPr="00DE5D77" w14:paraId="32367838" w14:textId="77777777" w:rsidTr="00035FC5">
        <w:trPr>
          <w:trHeight w:val="270"/>
        </w:trPr>
        <w:tc>
          <w:tcPr>
            <w:tcW w:w="3701" w:type="dxa"/>
            <w:tcBorders>
              <w:top w:val="nil"/>
              <w:left w:val="single" w:sz="4" w:space="0" w:color="auto"/>
              <w:bottom w:val="single" w:sz="4" w:space="0" w:color="auto"/>
              <w:right w:val="nil"/>
            </w:tcBorders>
            <w:noWrap/>
            <w:tcMar>
              <w:top w:w="15" w:type="dxa"/>
              <w:left w:w="15" w:type="dxa"/>
              <w:bottom w:w="0" w:type="dxa"/>
              <w:right w:w="15" w:type="dxa"/>
            </w:tcMar>
            <w:vAlign w:val="center"/>
            <w:hideMark/>
          </w:tcPr>
          <w:p w14:paraId="0558C498"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人権</w:t>
            </w:r>
          </w:p>
        </w:tc>
        <w:tc>
          <w:tcPr>
            <w:tcW w:w="5670" w:type="dxa"/>
            <w:tcBorders>
              <w:top w:val="nil"/>
              <w:left w:val="single" w:sz="4" w:space="0" w:color="auto"/>
              <w:bottom w:val="nil"/>
              <w:right w:val="single" w:sz="4" w:space="0" w:color="auto"/>
            </w:tcBorders>
            <w:tcMar>
              <w:top w:w="15" w:type="dxa"/>
              <w:left w:w="15" w:type="dxa"/>
              <w:bottom w:w="0" w:type="dxa"/>
              <w:right w:w="15" w:type="dxa"/>
            </w:tcMar>
            <w:vAlign w:val="center"/>
            <w:hideMark/>
          </w:tcPr>
          <w:p w14:paraId="397AAC73"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A4</w:t>
            </w:r>
            <w:r w:rsidRPr="00DE5D77">
              <w:rPr>
                <w:rFonts w:ascii="Courier New" w:hAnsi="Courier New" w:cs="Courier New" w:hint="eastAsia"/>
                <w:color w:val="000000"/>
                <w:sz w:val="22"/>
                <w:szCs w:val="22"/>
              </w:rPr>
              <w:t xml:space="preserve">　人権：愛情深い保育　安心と安定　等</w:t>
            </w:r>
          </w:p>
        </w:tc>
      </w:tr>
      <w:tr w:rsidR="00FA69A1" w:rsidRPr="00DE5D77" w14:paraId="022D4F1A" w14:textId="77777777" w:rsidTr="00035FC5">
        <w:trPr>
          <w:trHeight w:val="270"/>
        </w:trPr>
        <w:tc>
          <w:tcPr>
            <w:tcW w:w="3701" w:type="dxa"/>
            <w:tcBorders>
              <w:top w:val="nil"/>
              <w:left w:val="single" w:sz="4" w:space="0" w:color="auto"/>
              <w:bottom w:val="single" w:sz="4" w:space="0" w:color="auto"/>
              <w:right w:val="nil"/>
            </w:tcBorders>
            <w:noWrap/>
            <w:tcMar>
              <w:top w:w="15" w:type="dxa"/>
              <w:left w:w="15" w:type="dxa"/>
              <w:bottom w:w="0" w:type="dxa"/>
              <w:right w:w="15" w:type="dxa"/>
            </w:tcMar>
            <w:vAlign w:val="center"/>
            <w:hideMark/>
          </w:tcPr>
          <w:p w14:paraId="6EAEB7E9"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発達の理解</w:t>
            </w:r>
          </w:p>
        </w:tc>
        <w:tc>
          <w:tcPr>
            <w:tcW w:w="567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3FD24EFE" w14:textId="77777777" w:rsidR="00FA69A1" w:rsidRPr="00DE5D77" w:rsidRDefault="00FA69A1" w:rsidP="00035FC5">
            <w:pPr>
              <w:rPr>
                <w:rFonts w:ascii="Courier New" w:hAnsi="Courier New" w:cs="Courier New"/>
                <w:sz w:val="22"/>
                <w:szCs w:val="22"/>
              </w:rPr>
            </w:pPr>
            <w:r w:rsidRPr="00DE5D77">
              <w:rPr>
                <w:rFonts w:ascii="Courier New" w:hAnsi="Courier New" w:cs="Courier New"/>
                <w:sz w:val="22"/>
                <w:szCs w:val="22"/>
              </w:rPr>
              <w:t>C2</w:t>
            </w:r>
            <w:r w:rsidRPr="00DE5D77">
              <w:rPr>
                <w:rFonts w:ascii="Courier New" w:hAnsi="Courier New" w:cs="Courier New" w:hint="eastAsia"/>
                <w:sz w:val="22"/>
                <w:szCs w:val="22"/>
              </w:rPr>
              <w:t xml:space="preserve">　発達理論　等</w:t>
            </w:r>
          </w:p>
        </w:tc>
      </w:tr>
      <w:tr w:rsidR="00FA69A1" w:rsidRPr="00DE5D77" w14:paraId="02ABE3BA"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405058"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幼児教育の意義</w:t>
            </w: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15706C8"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D1  </w:t>
            </w:r>
            <w:r w:rsidRPr="00DE5D77">
              <w:rPr>
                <w:rFonts w:ascii="Courier New" w:hAnsi="Courier New" w:cs="Courier New" w:hint="eastAsia"/>
                <w:color w:val="000000"/>
                <w:sz w:val="22"/>
                <w:szCs w:val="22"/>
              </w:rPr>
              <w:t>育ちの理解　自己肯定感の育成　等</w:t>
            </w:r>
          </w:p>
        </w:tc>
      </w:tr>
      <w:tr w:rsidR="00FA69A1" w:rsidRPr="00DE5D77" w14:paraId="2FDA4D5D"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4C0B79"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保育計画の立案</w:t>
            </w: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5B60E912"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E3  </w:t>
            </w:r>
            <w:r w:rsidRPr="00DE5D77">
              <w:rPr>
                <w:rFonts w:ascii="Courier New" w:hAnsi="Courier New" w:cs="Courier New" w:hint="eastAsia"/>
                <w:color w:val="000000"/>
                <w:sz w:val="22"/>
                <w:szCs w:val="22"/>
              </w:rPr>
              <w:t>環境を通した教育計画（含　未満児の保育計画）等</w:t>
            </w:r>
          </w:p>
        </w:tc>
      </w:tr>
      <w:tr w:rsidR="00FA69A1" w:rsidRPr="00DE5D77" w14:paraId="41F1332C" w14:textId="77777777" w:rsidTr="00035FC5">
        <w:trPr>
          <w:trHeight w:val="270"/>
        </w:trPr>
        <w:tc>
          <w:tcPr>
            <w:tcW w:w="3701" w:type="dxa"/>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64D6C7A4"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実践の評価</w:t>
            </w: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1EB5DD22"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E7</w:t>
            </w:r>
            <w:r w:rsidRPr="00DE5D77">
              <w:rPr>
                <w:rFonts w:ascii="Courier New" w:hAnsi="Courier New" w:cs="Courier New" w:hint="eastAsia"/>
                <w:color w:val="000000"/>
                <w:sz w:val="22"/>
                <w:szCs w:val="22"/>
              </w:rPr>
              <w:t xml:space="preserve">　実践と評価　評価の発信と</w:t>
            </w:r>
            <w:r w:rsidRPr="00DE5D77">
              <w:rPr>
                <w:rFonts w:ascii="Courier New" w:hAnsi="Courier New" w:cs="Courier New"/>
                <w:color w:val="000000"/>
                <w:sz w:val="22"/>
                <w:szCs w:val="22"/>
              </w:rPr>
              <w:t>PDCA</w:t>
            </w:r>
            <w:r w:rsidRPr="00DE5D77">
              <w:rPr>
                <w:rFonts w:ascii="Courier New" w:hAnsi="Courier New" w:cs="Courier New" w:hint="eastAsia"/>
                <w:color w:val="000000"/>
                <w:sz w:val="22"/>
                <w:szCs w:val="22"/>
              </w:rPr>
              <w:t>サイクル　等</w:t>
            </w:r>
          </w:p>
        </w:tc>
      </w:tr>
      <w:tr w:rsidR="00FA69A1" w:rsidRPr="00DE5D77" w14:paraId="4A9F25DC" w14:textId="77777777" w:rsidTr="00035FC5">
        <w:trPr>
          <w:trHeight w:val="270"/>
        </w:trPr>
        <w:tc>
          <w:tcPr>
            <w:tcW w:w="3701" w:type="dxa"/>
            <w:vMerge/>
            <w:tcBorders>
              <w:top w:val="nil"/>
              <w:left w:val="single" w:sz="4" w:space="0" w:color="auto"/>
              <w:bottom w:val="single" w:sz="4" w:space="0" w:color="000000"/>
              <w:right w:val="single" w:sz="4" w:space="0" w:color="auto"/>
            </w:tcBorders>
            <w:vAlign w:val="center"/>
            <w:hideMark/>
          </w:tcPr>
          <w:p w14:paraId="5D45064F" w14:textId="77777777" w:rsidR="00FA69A1" w:rsidRPr="00DE5D77" w:rsidRDefault="00FA69A1" w:rsidP="00035FC5">
            <w:pPr>
              <w:rPr>
                <w:rFonts w:ascii="Courier New" w:eastAsia="ＭＳ Ｐゴシック" w:hAnsi="Courier New" w:cs="Courier New"/>
                <w:color w:val="000000"/>
                <w:sz w:val="22"/>
                <w:szCs w:val="22"/>
              </w:rPr>
            </w:pP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3C0FF10C"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B2  </w:t>
            </w:r>
            <w:r>
              <w:rPr>
                <w:rFonts w:ascii="Courier New" w:hAnsi="Courier New" w:cs="Courier New"/>
                <w:color w:val="000000"/>
                <w:sz w:val="22"/>
                <w:szCs w:val="22"/>
              </w:rPr>
              <w:t>ECEQ®</w:t>
            </w:r>
            <w:r w:rsidRPr="00DE5D77">
              <w:rPr>
                <w:rFonts w:ascii="Courier New" w:hAnsi="Courier New" w:cs="Courier New" w:hint="eastAsia"/>
                <w:color w:val="000000"/>
                <w:sz w:val="22"/>
                <w:szCs w:val="22"/>
              </w:rPr>
              <w:t>公開保育</w:t>
            </w:r>
          </w:p>
        </w:tc>
      </w:tr>
      <w:tr w:rsidR="00FA69A1" w:rsidRPr="00DE5D77" w14:paraId="77424F80"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7C5438"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幼児理解</w:t>
            </w: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AB7C660"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B2</w:t>
            </w:r>
            <w:r w:rsidRPr="00DE5D77">
              <w:rPr>
                <w:rFonts w:ascii="Courier New" w:hAnsi="Courier New" w:cs="Courier New" w:hint="eastAsia"/>
                <w:color w:val="000000"/>
                <w:sz w:val="22"/>
                <w:szCs w:val="22"/>
              </w:rPr>
              <w:t xml:space="preserve">　幼児理解　スケールの利用　等</w:t>
            </w:r>
          </w:p>
        </w:tc>
      </w:tr>
      <w:tr w:rsidR="00FA69A1" w:rsidRPr="00DE5D77" w14:paraId="54999062"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F0E0CE"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実践のための知識</w:t>
            </w: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44ED09B0"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E2</w:t>
            </w:r>
            <w:r w:rsidRPr="00DE5D77">
              <w:rPr>
                <w:rFonts w:ascii="Courier New" w:hAnsi="Courier New" w:cs="Courier New" w:hint="eastAsia"/>
                <w:color w:val="000000"/>
                <w:sz w:val="22"/>
                <w:szCs w:val="22"/>
              </w:rPr>
              <w:t xml:space="preserve">　保育の形態　個と集団　教材研究　等</w:t>
            </w:r>
          </w:p>
        </w:tc>
      </w:tr>
      <w:tr w:rsidR="00FA69A1" w:rsidRPr="00DE5D77" w14:paraId="414ACD23" w14:textId="77777777" w:rsidTr="00035FC5">
        <w:trPr>
          <w:trHeight w:val="270"/>
        </w:trPr>
        <w:tc>
          <w:tcPr>
            <w:tcW w:w="3701" w:type="dxa"/>
            <w:tcBorders>
              <w:top w:val="nil"/>
              <w:left w:val="single" w:sz="4" w:space="0" w:color="auto"/>
              <w:bottom w:val="single" w:sz="4" w:space="0" w:color="auto"/>
              <w:right w:val="nil"/>
            </w:tcBorders>
            <w:noWrap/>
            <w:tcMar>
              <w:top w:w="15" w:type="dxa"/>
              <w:left w:w="15" w:type="dxa"/>
              <w:bottom w:w="0" w:type="dxa"/>
              <w:right w:w="15" w:type="dxa"/>
            </w:tcMar>
            <w:vAlign w:val="center"/>
            <w:hideMark/>
          </w:tcPr>
          <w:p w14:paraId="2244EB93"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自園保育の理解</w:t>
            </w:r>
          </w:p>
        </w:tc>
        <w:tc>
          <w:tcPr>
            <w:tcW w:w="567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90E366D"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B5</w:t>
            </w:r>
            <w:r w:rsidRPr="00DE5D77">
              <w:rPr>
                <w:rFonts w:ascii="Courier New" w:hAnsi="Courier New" w:cs="Courier New" w:hint="eastAsia"/>
                <w:color w:val="000000"/>
                <w:sz w:val="22"/>
                <w:szCs w:val="22"/>
              </w:rPr>
              <w:t xml:space="preserve">　自園の保育実践の理解　等</w:t>
            </w:r>
          </w:p>
        </w:tc>
      </w:tr>
      <w:tr w:rsidR="00FA69A1" w:rsidRPr="00DE5D77" w14:paraId="13417E0E"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AC93E0"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自園の教育・保育課程</w:t>
            </w: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10B1E240"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E1</w:t>
            </w:r>
            <w:r w:rsidRPr="00DE5D77">
              <w:rPr>
                <w:rFonts w:ascii="Courier New" w:hAnsi="Courier New" w:cs="Courier New" w:hint="eastAsia"/>
                <w:color w:val="000000"/>
                <w:sz w:val="22"/>
                <w:szCs w:val="22"/>
              </w:rPr>
              <w:t xml:space="preserve">　自園の教育・保育課程　カリキュラムマネジメント</w:t>
            </w:r>
          </w:p>
        </w:tc>
      </w:tr>
      <w:tr w:rsidR="00FA69A1" w:rsidRPr="00DE5D77" w14:paraId="653567C4" w14:textId="77777777" w:rsidTr="00035FC5">
        <w:trPr>
          <w:trHeight w:val="270"/>
        </w:trPr>
        <w:tc>
          <w:tcPr>
            <w:tcW w:w="3701" w:type="dxa"/>
            <w:tcBorders>
              <w:top w:val="nil"/>
              <w:left w:val="single" w:sz="4" w:space="0" w:color="auto"/>
              <w:bottom w:val="single" w:sz="4" w:space="0" w:color="auto"/>
              <w:right w:val="nil"/>
            </w:tcBorders>
            <w:noWrap/>
            <w:tcMar>
              <w:top w:w="15" w:type="dxa"/>
              <w:left w:w="15" w:type="dxa"/>
              <w:bottom w:w="0" w:type="dxa"/>
              <w:right w:w="15" w:type="dxa"/>
            </w:tcMar>
            <w:vAlign w:val="center"/>
            <w:hideMark/>
          </w:tcPr>
          <w:p w14:paraId="528D9987"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歴史と思想</w:t>
            </w:r>
          </w:p>
        </w:tc>
        <w:tc>
          <w:tcPr>
            <w:tcW w:w="56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7C3F6" w14:textId="77777777" w:rsidR="00FA69A1" w:rsidRPr="00DE5D77" w:rsidRDefault="00FA69A1" w:rsidP="00035FC5">
            <w:pPr>
              <w:rPr>
                <w:rFonts w:ascii="Courier New" w:hAnsi="Courier New" w:cs="Courier New"/>
                <w:sz w:val="22"/>
                <w:szCs w:val="22"/>
              </w:rPr>
            </w:pPr>
            <w:r w:rsidRPr="00DE5D77">
              <w:rPr>
                <w:rFonts w:ascii="Courier New" w:hAnsi="Courier New" w:cs="Courier New"/>
                <w:sz w:val="22"/>
                <w:szCs w:val="22"/>
              </w:rPr>
              <w:t xml:space="preserve">C1  </w:t>
            </w:r>
            <w:r w:rsidRPr="00DE5D77">
              <w:rPr>
                <w:rFonts w:ascii="Courier New" w:hAnsi="Courier New" w:cs="Courier New" w:hint="eastAsia"/>
                <w:sz w:val="22"/>
                <w:szCs w:val="22"/>
              </w:rPr>
              <w:t>歴史と思想　等</w:t>
            </w:r>
          </w:p>
        </w:tc>
      </w:tr>
      <w:tr w:rsidR="00FA69A1" w:rsidRPr="00DE5D77" w14:paraId="6C7C54EF" w14:textId="77777777" w:rsidTr="00035FC5">
        <w:trPr>
          <w:trHeight w:val="285"/>
        </w:trPr>
        <w:tc>
          <w:tcPr>
            <w:tcW w:w="9371" w:type="dxa"/>
            <w:gridSpan w:val="2"/>
            <w:noWrap/>
            <w:tcMar>
              <w:top w:w="15" w:type="dxa"/>
              <w:left w:w="15" w:type="dxa"/>
              <w:bottom w:w="0" w:type="dxa"/>
              <w:right w:w="15" w:type="dxa"/>
            </w:tcMar>
            <w:vAlign w:val="center"/>
            <w:hideMark/>
          </w:tcPr>
          <w:p w14:paraId="6E27604A" w14:textId="77777777" w:rsidR="005842E3" w:rsidRDefault="005842E3" w:rsidP="00035FC5">
            <w:pPr>
              <w:rPr>
                <w:rFonts w:ascii="Courier New" w:hAnsi="Courier New" w:cs="Courier New"/>
                <w:b/>
                <w:bCs/>
                <w:color w:val="000000"/>
                <w:szCs w:val="22"/>
              </w:rPr>
            </w:pPr>
          </w:p>
          <w:p w14:paraId="5E1526BF" w14:textId="3C323BA8" w:rsidR="00FA69A1" w:rsidRPr="00DE5D77" w:rsidRDefault="00FA69A1" w:rsidP="00035FC5">
            <w:pPr>
              <w:rPr>
                <w:rFonts w:ascii="Courier New" w:hAnsi="Courier New" w:cs="Courier New"/>
                <w:b/>
                <w:bCs/>
                <w:color w:val="000000"/>
                <w:sz w:val="24"/>
              </w:rPr>
            </w:pPr>
            <w:r w:rsidRPr="00DE5D77">
              <w:rPr>
                <w:rFonts w:ascii="Courier New" w:hAnsi="Courier New" w:cs="Courier New" w:hint="eastAsia"/>
                <w:b/>
                <w:bCs/>
                <w:color w:val="000000"/>
                <w:szCs w:val="22"/>
              </w:rPr>
              <w:t>分野</w:t>
            </w:r>
            <w:r w:rsidRPr="00DE5D77">
              <w:rPr>
                <w:rFonts w:ascii="Courier New" w:hAnsi="Courier New" w:cs="Courier New"/>
                <w:b/>
                <w:bCs/>
                <w:color w:val="000000"/>
                <w:szCs w:val="22"/>
              </w:rPr>
              <w:t>2</w:t>
            </w:r>
            <w:r w:rsidRPr="00DE5D77">
              <w:rPr>
                <w:rFonts w:ascii="Courier New" w:hAnsi="Courier New" w:cs="Courier New" w:hint="eastAsia"/>
                <w:b/>
                <w:bCs/>
                <w:color w:val="000000"/>
                <w:szCs w:val="22"/>
              </w:rPr>
              <w:t>．保育実践</w:t>
            </w:r>
          </w:p>
        </w:tc>
      </w:tr>
      <w:tr w:rsidR="00FA69A1" w:rsidRPr="00DE5D77" w14:paraId="549E24C9"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D35613"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E99FD7A"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7CB9A0BE"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1F60956"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保育内容</w:t>
            </w: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66D10BAC"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B3</w:t>
            </w:r>
            <w:r w:rsidRPr="00DE5D77">
              <w:rPr>
                <w:rFonts w:ascii="Courier New" w:hAnsi="Courier New" w:cs="Courier New" w:hint="eastAsia"/>
                <w:color w:val="000000"/>
                <w:sz w:val="22"/>
                <w:szCs w:val="22"/>
              </w:rPr>
              <w:t xml:space="preserve">　豊かな遊び　等</w:t>
            </w:r>
          </w:p>
        </w:tc>
      </w:tr>
      <w:tr w:rsidR="00FA69A1" w:rsidRPr="00DE5D77" w14:paraId="3E5C0405"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58A25D"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環境の構成</w:t>
            </w: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7B59C809"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E4</w:t>
            </w:r>
            <w:r w:rsidRPr="00DE5D77">
              <w:rPr>
                <w:rFonts w:ascii="Courier New" w:hAnsi="Courier New" w:cs="Courier New" w:hint="eastAsia"/>
                <w:color w:val="000000"/>
                <w:sz w:val="22"/>
                <w:szCs w:val="22"/>
              </w:rPr>
              <w:t xml:space="preserve">　環境の構成　等</w:t>
            </w:r>
          </w:p>
        </w:tc>
      </w:tr>
      <w:tr w:rsidR="00FA69A1" w:rsidRPr="00DE5D77" w14:paraId="3043DBC0"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130C4E"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発達に応じた対応</w:t>
            </w: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54CBFA08"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E5</w:t>
            </w:r>
            <w:r w:rsidRPr="00DE5D77">
              <w:rPr>
                <w:rFonts w:ascii="Courier New" w:hAnsi="Courier New" w:cs="Courier New" w:hint="eastAsia"/>
                <w:color w:val="000000"/>
                <w:sz w:val="22"/>
                <w:szCs w:val="22"/>
              </w:rPr>
              <w:t xml:space="preserve">　寄り添う保育　指導、援助、支援の実践　等</w:t>
            </w:r>
          </w:p>
        </w:tc>
      </w:tr>
      <w:tr w:rsidR="00FA69A1" w:rsidRPr="00DE5D77" w14:paraId="55064538" w14:textId="77777777" w:rsidTr="00035FC5">
        <w:trPr>
          <w:trHeight w:val="270"/>
        </w:trPr>
        <w:tc>
          <w:tcPr>
            <w:tcW w:w="3701"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6521C3C"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保育記録</w:t>
            </w: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0711E837"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D2  </w:t>
            </w:r>
            <w:r w:rsidRPr="00DE5D77">
              <w:rPr>
                <w:rFonts w:ascii="Courier New" w:hAnsi="Courier New" w:cs="Courier New" w:hint="eastAsia"/>
                <w:color w:val="000000"/>
                <w:sz w:val="22"/>
                <w:szCs w:val="22"/>
              </w:rPr>
              <w:t>記録の作成から利用、活用まで　等</w:t>
            </w:r>
          </w:p>
        </w:tc>
      </w:tr>
      <w:tr w:rsidR="00FA69A1" w:rsidRPr="00DE5D77" w14:paraId="396BF2DF" w14:textId="77777777" w:rsidTr="00035FC5">
        <w:trPr>
          <w:trHeight w:val="270"/>
        </w:trPr>
        <w:tc>
          <w:tcPr>
            <w:tcW w:w="3701" w:type="dxa"/>
            <w:vMerge/>
            <w:tcBorders>
              <w:top w:val="nil"/>
              <w:left w:val="single" w:sz="4" w:space="0" w:color="auto"/>
              <w:bottom w:val="single" w:sz="4" w:space="0" w:color="000000"/>
              <w:right w:val="single" w:sz="4" w:space="0" w:color="auto"/>
            </w:tcBorders>
            <w:vAlign w:val="center"/>
            <w:hideMark/>
          </w:tcPr>
          <w:p w14:paraId="6C9A5ADF" w14:textId="77777777" w:rsidR="00FA69A1" w:rsidRPr="00DE5D77" w:rsidRDefault="00FA69A1" w:rsidP="00035FC5">
            <w:pPr>
              <w:rPr>
                <w:rFonts w:ascii="Courier New" w:eastAsia="ＭＳ Ｐゴシック" w:hAnsi="Courier New" w:cs="Courier New"/>
                <w:color w:val="000000"/>
                <w:sz w:val="22"/>
                <w:szCs w:val="22"/>
              </w:rPr>
            </w:pP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89CFB91"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E6</w:t>
            </w:r>
            <w:r w:rsidRPr="00DE5D77">
              <w:rPr>
                <w:rFonts w:ascii="Courier New" w:hAnsi="Courier New" w:cs="Courier New" w:hint="eastAsia"/>
                <w:color w:val="000000"/>
                <w:sz w:val="22"/>
                <w:szCs w:val="22"/>
              </w:rPr>
              <w:t xml:space="preserve">　記録の視点の理解と工夫　等</w:t>
            </w:r>
          </w:p>
        </w:tc>
      </w:tr>
      <w:tr w:rsidR="00FA69A1" w:rsidRPr="00DE5D77" w14:paraId="0E7F975F" w14:textId="77777777" w:rsidTr="00E568AA">
        <w:trPr>
          <w:trHeight w:hRule="exact" w:val="446"/>
        </w:trPr>
        <w:tc>
          <w:tcPr>
            <w:tcW w:w="3701" w:type="dxa"/>
            <w:noWrap/>
            <w:tcMar>
              <w:top w:w="15" w:type="dxa"/>
              <w:left w:w="15" w:type="dxa"/>
              <w:bottom w:w="0" w:type="dxa"/>
              <w:right w:w="15" w:type="dxa"/>
            </w:tcMar>
            <w:vAlign w:val="center"/>
            <w:hideMark/>
          </w:tcPr>
          <w:p w14:paraId="7D511EF6" w14:textId="77777777" w:rsidR="00FA69A1" w:rsidRPr="00DE5D77" w:rsidRDefault="00FA69A1" w:rsidP="00035FC5">
            <w:pPr>
              <w:rPr>
                <w:rFonts w:ascii="Courier New" w:hAnsi="Courier New" w:cs="Courier New"/>
                <w:color w:val="000000"/>
                <w:sz w:val="22"/>
                <w:szCs w:val="22"/>
              </w:rPr>
            </w:pPr>
          </w:p>
        </w:tc>
        <w:tc>
          <w:tcPr>
            <w:tcW w:w="5670" w:type="dxa"/>
            <w:tcMar>
              <w:top w:w="15" w:type="dxa"/>
              <w:left w:w="15" w:type="dxa"/>
              <w:bottom w:w="0" w:type="dxa"/>
              <w:right w:w="15" w:type="dxa"/>
            </w:tcMar>
            <w:vAlign w:val="center"/>
            <w:hideMark/>
          </w:tcPr>
          <w:p w14:paraId="2C1DCE49" w14:textId="77777777" w:rsidR="00FA69A1" w:rsidRPr="00DE5D77" w:rsidRDefault="00FA69A1" w:rsidP="00035FC5">
            <w:pPr>
              <w:rPr>
                <w:rFonts w:ascii="Courier New" w:eastAsia="ＭＳ Ｐゴシック" w:hAnsi="Courier New" w:cs="Courier New"/>
                <w:sz w:val="22"/>
                <w:szCs w:val="22"/>
              </w:rPr>
            </w:pPr>
          </w:p>
        </w:tc>
      </w:tr>
      <w:tr w:rsidR="00FA69A1" w:rsidRPr="00DE5D77" w14:paraId="310FBE3B" w14:textId="77777777" w:rsidTr="00035FC5">
        <w:trPr>
          <w:trHeight w:val="285"/>
        </w:trPr>
        <w:tc>
          <w:tcPr>
            <w:tcW w:w="9371" w:type="dxa"/>
            <w:gridSpan w:val="2"/>
            <w:noWrap/>
            <w:tcMar>
              <w:top w:w="15" w:type="dxa"/>
              <w:left w:w="15" w:type="dxa"/>
              <w:bottom w:w="0" w:type="dxa"/>
              <w:right w:w="15" w:type="dxa"/>
            </w:tcMar>
            <w:vAlign w:val="center"/>
            <w:hideMark/>
          </w:tcPr>
          <w:p w14:paraId="4FDECA9D" w14:textId="77777777" w:rsidR="00FA69A1" w:rsidRPr="00DE5D77" w:rsidRDefault="00FA69A1" w:rsidP="00035FC5">
            <w:pPr>
              <w:rPr>
                <w:rFonts w:ascii="Courier New" w:hAnsi="Courier New" w:cs="Courier New"/>
                <w:b/>
                <w:bCs/>
                <w:color w:val="000000"/>
                <w:sz w:val="24"/>
              </w:rPr>
            </w:pPr>
            <w:r w:rsidRPr="00DE5D77">
              <w:rPr>
                <w:rFonts w:ascii="Courier New" w:hAnsi="Courier New" w:cs="Courier New" w:hint="eastAsia"/>
                <w:b/>
                <w:bCs/>
                <w:color w:val="000000"/>
                <w:szCs w:val="22"/>
              </w:rPr>
              <w:t>分野</w:t>
            </w:r>
            <w:r w:rsidRPr="00DE5D77">
              <w:rPr>
                <w:rFonts w:ascii="Courier New" w:hAnsi="Courier New" w:cs="Courier New"/>
                <w:b/>
                <w:bCs/>
                <w:color w:val="000000"/>
                <w:szCs w:val="22"/>
              </w:rPr>
              <w:t>3</w:t>
            </w:r>
            <w:r w:rsidRPr="00DE5D77">
              <w:rPr>
                <w:rFonts w:ascii="Courier New" w:hAnsi="Courier New" w:cs="Courier New" w:hint="eastAsia"/>
                <w:b/>
                <w:bCs/>
                <w:color w:val="000000"/>
                <w:szCs w:val="22"/>
              </w:rPr>
              <w:t>．特別支援</w:t>
            </w:r>
          </w:p>
        </w:tc>
      </w:tr>
      <w:tr w:rsidR="00FA69A1" w:rsidRPr="00DE5D77" w14:paraId="6DDF9D67"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01A511"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E264988"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340F666A" w14:textId="77777777" w:rsidTr="00035FC5">
        <w:trPr>
          <w:trHeight w:val="270"/>
        </w:trPr>
        <w:tc>
          <w:tcPr>
            <w:tcW w:w="370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65EB2"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障害のある</w:t>
            </w: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の理解</w:t>
            </w: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278BAA42"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A1  </w:t>
            </w:r>
            <w:r w:rsidRPr="00DE5D77">
              <w:rPr>
                <w:rFonts w:ascii="Courier New" w:hAnsi="Courier New" w:cs="Courier New" w:hint="eastAsia"/>
                <w:color w:val="000000"/>
                <w:sz w:val="22"/>
                <w:szCs w:val="22"/>
              </w:rPr>
              <w:t>障害のある</w:t>
            </w: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の理解　等</w:t>
            </w:r>
          </w:p>
        </w:tc>
      </w:tr>
      <w:tr w:rsidR="00FA69A1" w:rsidRPr="00DE5D77" w14:paraId="3D8ACDF2"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DD8D270"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特別支援</w:t>
            </w: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120DFC0A"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D3  </w:t>
            </w:r>
            <w:r w:rsidRPr="00DE5D77">
              <w:rPr>
                <w:rFonts w:ascii="Courier New" w:hAnsi="Courier New" w:cs="Courier New" w:hint="eastAsia"/>
                <w:color w:val="000000"/>
                <w:sz w:val="22"/>
                <w:szCs w:val="22"/>
              </w:rPr>
              <w:t>特別支援教育の理解と支援と実践　等</w:t>
            </w:r>
          </w:p>
        </w:tc>
      </w:tr>
      <w:tr w:rsidR="00FA69A1" w:rsidRPr="00DE5D77" w14:paraId="504ADF4B"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0B8D3E"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計画の立案</w:t>
            </w: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3362C37"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E3  </w:t>
            </w:r>
            <w:r w:rsidRPr="00DE5D77">
              <w:rPr>
                <w:rFonts w:ascii="Courier New" w:hAnsi="Courier New" w:cs="Courier New" w:hint="eastAsia"/>
                <w:color w:val="000000"/>
                <w:sz w:val="22"/>
                <w:szCs w:val="22"/>
              </w:rPr>
              <w:t>教育支援計画と個別の指導計画の作成　等</w:t>
            </w:r>
          </w:p>
        </w:tc>
      </w:tr>
      <w:tr w:rsidR="00FA69A1" w:rsidRPr="00DE5D77" w14:paraId="38B188DC" w14:textId="77777777" w:rsidTr="00E568AA">
        <w:trPr>
          <w:trHeight w:hRule="exact" w:val="378"/>
        </w:trPr>
        <w:tc>
          <w:tcPr>
            <w:tcW w:w="3701" w:type="dxa"/>
            <w:noWrap/>
            <w:tcMar>
              <w:top w:w="15" w:type="dxa"/>
              <w:left w:w="15" w:type="dxa"/>
              <w:bottom w:w="0" w:type="dxa"/>
              <w:right w:w="15" w:type="dxa"/>
            </w:tcMar>
            <w:vAlign w:val="center"/>
            <w:hideMark/>
          </w:tcPr>
          <w:p w14:paraId="63652B9E" w14:textId="77777777" w:rsidR="00FA69A1" w:rsidRPr="00DE5D77" w:rsidRDefault="00FA69A1" w:rsidP="00035FC5">
            <w:pPr>
              <w:rPr>
                <w:rFonts w:ascii="Courier New" w:hAnsi="Courier New" w:cs="Courier New"/>
                <w:color w:val="000000"/>
                <w:sz w:val="22"/>
                <w:szCs w:val="22"/>
              </w:rPr>
            </w:pPr>
          </w:p>
        </w:tc>
        <w:tc>
          <w:tcPr>
            <w:tcW w:w="5670" w:type="dxa"/>
            <w:tcMar>
              <w:top w:w="15" w:type="dxa"/>
              <w:left w:w="15" w:type="dxa"/>
              <w:bottom w:w="0" w:type="dxa"/>
              <w:right w:w="15" w:type="dxa"/>
            </w:tcMar>
            <w:vAlign w:val="center"/>
            <w:hideMark/>
          </w:tcPr>
          <w:p w14:paraId="3B474868" w14:textId="77777777" w:rsidR="00FA69A1" w:rsidRPr="00DE5D77" w:rsidRDefault="00FA69A1" w:rsidP="00035FC5">
            <w:pPr>
              <w:rPr>
                <w:rFonts w:ascii="Courier New" w:eastAsia="ＭＳ Ｐゴシック" w:hAnsi="Courier New" w:cs="Courier New"/>
                <w:sz w:val="22"/>
                <w:szCs w:val="22"/>
              </w:rPr>
            </w:pPr>
          </w:p>
        </w:tc>
      </w:tr>
      <w:tr w:rsidR="00FA69A1" w:rsidRPr="00DE5D77" w14:paraId="54A67F41" w14:textId="77777777" w:rsidTr="00035FC5">
        <w:trPr>
          <w:trHeight w:val="285"/>
        </w:trPr>
        <w:tc>
          <w:tcPr>
            <w:tcW w:w="9371" w:type="dxa"/>
            <w:gridSpan w:val="2"/>
            <w:noWrap/>
            <w:tcMar>
              <w:top w:w="15" w:type="dxa"/>
              <w:left w:w="15" w:type="dxa"/>
              <w:bottom w:w="0" w:type="dxa"/>
              <w:right w:w="15" w:type="dxa"/>
            </w:tcMar>
            <w:vAlign w:val="center"/>
            <w:hideMark/>
          </w:tcPr>
          <w:p w14:paraId="0DDC39EA" w14:textId="77777777" w:rsidR="00FA69A1" w:rsidRPr="00DE5D77" w:rsidRDefault="00FA69A1" w:rsidP="00035FC5">
            <w:pPr>
              <w:rPr>
                <w:rFonts w:ascii="Courier New" w:hAnsi="Courier New" w:cs="Courier New"/>
                <w:b/>
                <w:bCs/>
                <w:color w:val="000000"/>
                <w:sz w:val="24"/>
              </w:rPr>
            </w:pPr>
            <w:r w:rsidRPr="00DE5D77">
              <w:rPr>
                <w:rFonts w:ascii="Courier New" w:hAnsi="Courier New" w:cs="Courier New" w:hint="eastAsia"/>
                <w:b/>
                <w:bCs/>
                <w:color w:val="000000"/>
                <w:szCs w:val="22"/>
              </w:rPr>
              <w:t>分野</w:t>
            </w:r>
            <w:r w:rsidRPr="00DE5D77">
              <w:rPr>
                <w:rFonts w:ascii="Courier New" w:hAnsi="Courier New" w:cs="Courier New"/>
                <w:b/>
                <w:bCs/>
                <w:color w:val="000000"/>
                <w:szCs w:val="22"/>
              </w:rPr>
              <w:t>4</w:t>
            </w:r>
            <w:r w:rsidRPr="00DE5D77">
              <w:rPr>
                <w:rFonts w:ascii="Courier New" w:hAnsi="Courier New" w:cs="Courier New" w:hint="eastAsia"/>
                <w:b/>
                <w:bCs/>
                <w:color w:val="000000"/>
                <w:szCs w:val="22"/>
              </w:rPr>
              <w:t>．食育・アレルギー</w:t>
            </w:r>
          </w:p>
        </w:tc>
      </w:tr>
      <w:tr w:rsidR="00FA69A1" w:rsidRPr="00DE5D77" w14:paraId="7B7E9AA2"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6CB1C4"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EEC54D0"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13BCBB03" w14:textId="77777777" w:rsidTr="00035FC5">
        <w:trPr>
          <w:trHeight w:val="270"/>
        </w:trPr>
        <w:tc>
          <w:tcPr>
            <w:tcW w:w="3701" w:type="dxa"/>
            <w:tcBorders>
              <w:top w:val="nil"/>
              <w:left w:val="single" w:sz="4" w:space="0" w:color="auto"/>
              <w:bottom w:val="single" w:sz="4" w:space="0" w:color="auto"/>
              <w:right w:val="nil"/>
            </w:tcBorders>
            <w:tcMar>
              <w:top w:w="15" w:type="dxa"/>
              <w:left w:w="15" w:type="dxa"/>
              <w:bottom w:w="0" w:type="dxa"/>
              <w:right w:w="15" w:type="dxa"/>
            </w:tcMar>
            <w:vAlign w:val="center"/>
            <w:hideMark/>
          </w:tcPr>
          <w:p w14:paraId="42FF286C"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食育・アレルギー</w:t>
            </w:r>
          </w:p>
        </w:tc>
        <w:tc>
          <w:tcPr>
            <w:tcW w:w="567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E7C8B"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A2</w:t>
            </w:r>
            <w:r w:rsidRPr="00DE5D77">
              <w:rPr>
                <w:rFonts w:ascii="Courier New" w:hAnsi="Courier New" w:cs="Courier New" w:hint="eastAsia"/>
                <w:color w:val="000000"/>
                <w:sz w:val="22"/>
                <w:szCs w:val="22"/>
              </w:rPr>
              <w:t xml:space="preserve">　食育・アレルギーの理解と対応　等</w:t>
            </w:r>
          </w:p>
        </w:tc>
      </w:tr>
    </w:tbl>
    <w:p w14:paraId="19E9A004" w14:textId="77777777" w:rsidR="005842E3" w:rsidRDefault="005842E3">
      <w:r>
        <w:br w:type="page"/>
      </w:r>
    </w:p>
    <w:tbl>
      <w:tblPr>
        <w:tblW w:w="9371" w:type="dxa"/>
        <w:tblLayout w:type="fixed"/>
        <w:tblCellMar>
          <w:left w:w="0" w:type="dxa"/>
          <w:right w:w="0" w:type="dxa"/>
        </w:tblCellMar>
        <w:tblLook w:val="04A0" w:firstRow="1" w:lastRow="0" w:firstColumn="1" w:lastColumn="0" w:noHBand="0" w:noVBand="1"/>
      </w:tblPr>
      <w:tblGrid>
        <w:gridCol w:w="3701"/>
        <w:gridCol w:w="5670"/>
      </w:tblGrid>
      <w:tr w:rsidR="00FA69A1" w:rsidRPr="00DE5D77" w14:paraId="6500E11A" w14:textId="77777777" w:rsidTr="00035FC5">
        <w:trPr>
          <w:trHeight w:val="268"/>
        </w:trPr>
        <w:tc>
          <w:tcPr>
            <w:tcW w:w="9371" w:type="dxa"/>
            <w:gridSpan w:val="2"/>
            <w:noWrap/>
            <w:tcMar>
              <w:top w:w="15" w:type="dxa"/>
              <w:left w:w="15" w:type="dxa"/>
              <w:bottom w:w="0" w:type="dxa"/>
              <w:right w:w="15" w:type="dxa"/>
            </w:tcMar>
            <w:vAlign w:val="center"/>
            <w:hideMark/>
          </w:tcPr>
          <w:p w14:paraId="3F38116A" w14:textId="77777777" w:rsidR="00FA69A1" w:rsidRPr="00DE5D77" w:rsidRDefault="00FA69A1" w:rsidP="00035FC5">
            <w:pPr>
              <w:rPr>
                <w:rFonts w:ascii="Courier New" w:hAnsi="Courier New" w:cs="Courier New"/>
                <w:b/>
                <w:bCs/>
                <w:color w:val="000000"/>
                <w:sz w:val="24"/>
              </w:rPr>
            </w:pPr>
            <w:r w:rsidRPr="00DE5D77">
              <w:rPr>
                <w:rFonts w:ascii="Courier New" w:hAnsi="Courier New" w:cs="Courier New" w:hint="eastAsia"/>
                <w:b/>
                <w:bCs/>
                <w:color w:val="000000"/>
                <w:szCs w:val="22"/>
              </w:rPr>
              <w:lastRenderedPageBreak/>
              <w:t>分野</w:t>
            </w:r>
            <w:r w:rsidRPr="00DE5D77">
              <w:rPr>
                <w:rFonts w:ascii="Courier New" w:hAnsi="Courier New" w:cs="Courier New"/>
                <w:b/>
                <w:bCs/>
                <w:color w:val="000000"/>
                <w:szCs w:val="22"/>
              </w:rPr>
              <w:t>5</w:t>
            </w:r>
            <w:r w:rsidRPr="00DE5D77">
              <w:rPr>
                <w:rFonts w:ascii="Courier New" w:hAnsi="Courier New" w:cs="Courier New" w:hint="eastAsia"/>
                <w:b/>
                <w:bCs/>
                <w:color w:val="000000"/>
                <w:szCs w:val="22"/>
              </w:rPr>
              <w:t>．保健衛生・安全対策</w:t>
            </w:r>
          </w:p>
        </w:tc>
      </w:tr>
      <w:tr w:rsidR="00FA69A1" w:rsidRPr="00DE5D77" w14:paraId="1B0FDC1D"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C89B3A"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3F7F8C8"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1E6A5289" w14:textId="77777777" w:rsidTr="00035FC5">
        <w:trPr>
          <w:trHeight w:val="270"/>
        </w:trPr>
        <w:tc>
          <w:tcPr>
            <w:tcW w:w="3701" w:type="dxa"/>
            <w:vMerge w:val="restart"/>
            <w:tcBorders>
              <w:top w:val="nil"/>
              <w:left w:val="single" w:sz="4" w:space="0" w:color="auto"/>
              <w:bottom w:val="nil"/>
              <w:right w:val="single" w:sz="4" w:space="0" w:color="auto"/>
            </w:tcBorders>
            <w:tcMar>
              <w:top w:w="15" w:type="dxa"/>
              <w:left w:w="15" w:type="dxa"/>
              <w:bottom w:w="0" w:type="dxa"/>
              <w:right w:w="15" w:type="dxa"/>
            </w:tcMar>
            <w:vAlign w:val="center"/>
            <w:hideMark/>
          </w:tcPr>
          <w:p w14:paraId="4A7BF4A4" w14:textId="77777777" w:rsidR="00FA69A1" w:rsidRDefault="00FA69A1" w:rsidP="00035FC5">
            <w:pPr>
              <w:rPr>
                <w:rFonts w:ascii="Courier New" w:hAnsi="Courier New" w:cs="Courier New"/>
                <w:color w:val="000000"/>
                <w:sz w:val="22"/>
                <w:szCs w:val="22"/>
              </w:rPr>
            </w:pP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の健康と安全</w:t>
            </w:r>
          </w:p>
          <w:p w14:paraId="10650296" w14:textId="77777777" w:rsidR="00FA69A1" w:rsidRPr="00DE5D77" w:rsidRDefault="00FA69A1" w:rsidP="00035FC5">
            <w:pPr>
              <w:rPr>
                <w:rFonts w:ascii="Courier New" w:hAnsi="Courier New" w:cs="Courier New"/>
                <w:color w:val="000000"/>
                <w:sz w:val="22"/>
                <w:szCs w:val="22"/>
              </w:rPr>
            </w:pP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0E20E127"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A2</w:t>
            </w:r>
            <w:r w:rsidRPr="00DE5D77">
              <w:rPr>
                <w:rFonts w:ascii="Courier New" w:hAnsi="Courier New" w:cs="Courier New" w:hint="eastAsia"/>
                <w:color w:val="000000"/>
                <w:sz w:val="22"/>
                <w:szCs w:val="22"/>
              </w:rPr>
              <w:t xml:space="preserve">　伝染性疾患の理解と対応　衛生管理全般　等</w:t>
            </w:r>
          </w:p>
        </w:tc>
      </w:tr>
      <w:tr w:rsidR="00FA69A1" w:rsidRPr="00DE5D77" w14:paraId="4659E9AA" w14:textId="77777777" w:rsidTr="00035FC5">
        <w:trPr>
          <w:trHeight w:val="270"/>
        </w:trPr>
        <w:tc>
          <w:tcPr>
            <w:tcW w:w="3701" w:type="dxa"/>
            <w:vMerge/>
            <w:tcBorders>
              <w:top w:val="nil"/>
              <w:left w:val="single" w:sz="4" w:space="0" w:color="auto"/>
              <w:bottom w:val="nil"/>
              <w:right w:val="single" w:sz="4" w:space="0" w:color="auto"/>
            </w:tcBorders>
            <w:vAlign w:val="center"/>
            <w:hideMark/>
          </w:tcPr>
          <w:p w14:paraId="6FED228A" w14:textId="77777777" w:rsidR="00FA69A1" w:rsidRPr="00DE5D77" w:rsidRDefault="00FA69A1" w:rsidP="00035FC5">
            <w:pPr>
              <w:rPr>
                <w:rFonts w:ascii="Courier New" w:eastAsia="ＭＳ Ｐゴシック" w:hAnsi="Courier New" w:cs="Courier New"/>
                <w:color w:val="000000"/>
                <w:sz w:val="22"/>
                <w:szCs w:val="22"/>
              </w:rPr>
            </w:pP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75300FD"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A3</w:t>
            </w:r>
            <w:r w:rsidRPr="00DE5D77">
              <w:rPr>
                <w:rFonts w:ascii="Courier New" w:hAnsi="Courier New" w:cs="Courier New" w:hint="eastAsia"/>
                <w:color w:val="000000"/>
                <w:sz w:val="22"/>
                <w:szCs w:val="22"/>
              </w:rPr>
              <w:t xml:space="preserve">　救急対応、安全管理</w:t>
            </w:r>
          </w:p>
        </w:tc>
      </w:tr>
      <w:tr w:rsidR="00FA69A1" w:rsidRPr="00DE5D77" w14:paraId="2138FED8"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5ED10"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自園保育の理解</w:t>
            </w:r>
          </w:p>
        </w:tc>
        <w:tc>
          <w:tcPr>
            <w:tcW w:w="56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442B2C" w14:textId="77777777" w:rsidR="00FA69A1" w:rsidRPr="00DE5D77" w:rsidRDefault="00FA69A1" w:rsidP="00035FC5">
            <w:pPr>
              <w:rPr>
                <w:rFonts w:ascii="Courier New" w:hAnsi="Courier New" w:cs="Courier New"/>
                <w:color w:val="000000"/>
                <w:sz w:val="22"/>
                <w:szCs w:val="22"/>
                <w:lang w:eastAsia="zh-TW"/>
              </w:rPr>
            </w:pPr>
            <w:r w:rsidRPr="00DE5D77">
              <w:rPr>
                <w:rFonts w:ascii="Courier New" w:hAnsi="Courier New" w:cs="Courier New"/>
                <w:color w:val="000000"/>
                <w:sz w:val="22"/>
                <w:szCs w:val="22"/>
                <w:lang w:eastAsia="zh-TW"/>
              </w:rPr>
              <w:t>B5</w:t>
            </w:r>
            <w:r w:rsidRPr="00DE5D77">
              <w:rPr>
                <w:rFonts w:ascii="Courier New" w:hAnsi="Courier New" w:cs="Courier New" w:hint="eastAsia"/>
                <w:color w:val="000000"/>
                <w:sz w:val="22"/>
                <w:szCs w:val="22"/>
                <w:lang w:eastAsia="zh-TW"/>
              </w:rPr>
              <w:t xml:space="preserve">　災害対応、危機管理　等</w:t>
            </w:r>
          </w:p>
        </w:tc>
      </w:tr>
      <w:tr w:rsidR="00FA69A1" w:rsidRPr="00DE5D77" w14:paraId="7A3E337D" w14:textId="77777777" w:rsidTr="00E568AA">
        <w:trPr>
          <w:trHeight w:hRule="exact" w:val="442"/>
        </w:trPr>
        <w:tc>
          <w:tcPr>
            <w:tcW w:w="3701" w:type="dxa"/>
            <w:tcMar>
              <w:top w:w="15" w:type="dxa"/>
              <w:left w:w="15" w:type="dxa"/>
              <w:bottom w:w="0" w:type="dxa"/>
              <w:right w:w="15" w:type="dxa"/>
            </w:tcMar>
            <w:vAlign w:val="center"/>
            <w:hideMark/>
          </w:tcPr>
          <w:p w14:paraId="2295765E" w14:textId="77777777" w:rsidR="00FA69A1" w:rsidRPr="000B07DD" w:rsidRDefault="00FA69A1" w:rsidP="00035FC5">
            <w:pPr>
              <w:spacing w:line="120" w:lineRule="exact"/>
              <w:rPr>
                <w:rFonts w:ascii="Courier New" w:eastAsia="PMingLiU" w:hAnsi="Courier New" w:cs="Courier New"/>
                <w:color w:val="000000"/>
                <w:sz w:val="22"/>
                <w:szCs w:val="22"/>
                <w:lang w:eastAsia="zh-TW"/>
              </w:rPr>
            </w:pPr>
          </w:p>
        </w:tc>
        <w:tc>
          <w:tcPr>
            <w:tcW w:w="5670" w:type="dxa"/>
            <w:tcMar>
              <w:top w:w="15" w:type="dxa"/>
              <w:left w:w="15" w:type="dxa"/>
              <w:bottom w:w="0" w:type="dxa"/>
              <w:right w:w="15" w:type="dxa"/>
            </w:tcMar>
            <w:vAlign w:val="center"/>
            <w:hideMark/>
          </w:tcPr>
          <w:p w14:paraId="5AEABC14" w14:textId="77777777" w:rsidR="00FA69A1" w:rsidRPr="00DE5D77" w:rsidRDefault="00FA69A1" w:rsidP="00035FC5">
            <w:pPr>
              <w:spacing w:line="120" w:lineRule="exact"/>
              <w:rPr>
                <w:rFonts w:ascii="Courier New" w:eastAsia="ＭＳ Ｐゴシック" w:hAnsi="Courier New" w:cs="Courier New"/>
                <w:color w:val="000000"/>
                <w:sz w:val="22"/>
                <w:szCs w:val="22"/>
                <w:lang w:eastAsia="zh-TW"/>
              </w:rPr>
            </w:pPr>
          </w:p>
        </w:tc>
      </w:tr>
      <w:tr w:rsidR="00FA69A1" w:rsidRPr="00DE5D77" w14:paraId="1CF9093C" w14:textId="77777777" w:rsidTr="00035FC5">
        <w:trPr>
          <w:trHeight w:val="285"/>
        </w:trPr>
        <w:tc>
          <w:tcPr>
            <w:tcW w:w="9371" w:type="dxa"/>
            <w:gridSpan w:val="2"/>
            <w:noWrap/>
            <w:tcMar>
              <w:top w:w="15" w:type="dxa"/>
              <w:left w:w="15" w:type="dxa"/>
              <w:bottom w:w="0" w:type="dxa"/>
              <w:right w:w="15" w:type="dxa"/>
            </w:tcMar>
            <w:vAlign w:val="center"/>
            <w:hideMark/>
          </w:tcPr>
          <w:p w14:paraId="3F4A35A6" w14:textId="77777777" w:rsidR="00FA69A1" w:rsidRPr="00DE5D77" w:rsidRDefault="00FA69A1" w:rsidP="00035FC5">
            <w:pPr>
              <w:rPr>
                <w:rFonts w:ascii="Courier New" w:hAnsi="Courier New" w:cs="Courier New"/>
                <w:b/>
                <w:bCs/>
                <w:color w:val="000000"/>
                <w:sz w:val="24"/>
              </w:rPr>
            </w:pPr>
            <w:r w:rsidRPr="00DE5D77">
              <w:rPr>
                <w:rFonts w:ascii="Courier New" w:hAnsi="Courier New" w:cs="Courier New" w:hint="eastAsia"/>
                <w:b/>
                <w:bCs/>
                <w:color w:val="000000"/>
                <w:szCs w:val="22"/>
              </w:rPr>
              <w:t>分野</w:t>
            </w:r>
            <w:r w:rsidRPr="00DE5D77">
              <w:rPr>
                <w:rFonts w:ascii="Courier New" w:hAnsi="Courier New" w:cs="Courier New"/>
                <w:b/>
                <w:bCs/>
                <w:color w:val="000000"/>
                <w:szCs w:val="22"/>
              </w:rPr>
              <w:t>6</w:t>
            </w:r>
            <w:r w:rsidRPr="00DE5D77">
              <w:rPr>
                <w:rFonts w:ascii="Courier New" w:hAnsi="Courier New" w:cs="Courier New" w:hint="eastAsia"/>
                <w:b/>
                <w:bCs/>
                <w:color w:val="000000"/>
                <w:szCs w:val="22"/>
              </w:rPr>
              <w:t>．保護者の支援、子育ての支援</w:t>
            </w:r>
          </w:p>
        </w:tc>
      </w:tr>
      <w:tr w:rsidR="00FA69A1" w:rsidRPr="00DE5D77" w14:paraId="12C8F172"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3F3CD"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C0CD15E"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25A7BBE6" w14:textId="77777777" w:rsidTr="00035FC5">
        <w:trPr>
          <w:trHeight w:val="270"/>
        </w:trPr>
        <w:tc>
          <w:tcPr>
            <w:tcW w:w="3701" w:type="dxa"/>
            <w:tcBorders>
              <w:top w:val="nil"/>
              <w:left w:val="single" w:sz="4" w:space="0" w:color="auto"/>
              <w:bottom w:val="nil"/>
              <w:right w:val="single" w:sz="4" w:space="0" w:color="auto"/>
            </w:tcBorders>
            <w:tcMar>
              <w:top w:w="15" w:type="dxa"/>
              <w:left w:w="15" w:type="dxa"/>
              <w:bottom w:w="0" w:type="dxa"/>
              <w:right w:w="15" w:type="dxa"/>
            </w:tcMar>
            <w:vAlign w:val="center"/>
            <w:hideMark/>
          </w:tcPr>
          <w:p w14:paraId="41E36447" w14:textId="77777777" w:rsidR="00FA69A1" w:rsidRPr="00DE5D77" w:rsidRDefault="00FA69A1" w:rsidP="00035FC5">
            <w:pPr>
              <w:rPr>
                <w:rFonts w:ascii="Courier New" w:hAnsi="Courier New" w:cs="Courier New"/>
                <w:color w:val="000000"/>
                <w:sz w:val="22"/>
                <w:szCs w:val="22"/>
              </w:rPr>
            </w:pP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の人権</w:t>
            </w: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4B8AC4AB"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A4</w:t>
            </w:r>
            <w:r w:rsidRPr="00DE5D77">
              <w:rPr>
                <w:rFonts w:ascii="Courier New" w:hAnsi="Courier New" w:cs="Courier New" w:hint="eastAsia"/>
                <w:color w:val="000000"/>
                <w:sz w:val="22"/>
                <w:szCs w:val="22"/>
              </w:rPr>
              <w:t xml:space="preserve">　虐待の対応と防止　等</w:t>
            </w:r>
          </w:p>
        </w:tc>
      </w:tr>
      <w:tr w:rsidR="00FA69A1" w:rsidRPr="00DE5D77" w14:paraId="6190171E"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E02FFC"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子育ての支援</w:t>
            </w: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699DB0AF"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F2</w:t>
            </w:r>
            <w:r w:rsidRPr="00DE5D77">
              <w:rPr>
                <w:rFonts w:ascii="Courier New" w:hAnsi="Courier New" w:cs="Courier New" w:hint="eastAsia"/>
                <w:color w:val="000000"/>
                <w:sz w:val="22"/>
                <w:szCs w:val="22"/>
              </w:rPr>
              <w:t xml:space="preserve">　家庭との連携と支援　未就園児家庭支援　等</w:t>
            </w:r>
          </w:p>
        </w:tc>
      </w:tr>
      <w:tr w:rsidR="00FA69A1" w:rsidRPr="00DE5D77" w14:paraId="6C6C81FF"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D3C92A"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社会資源</w:t>
            </w: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AD94659"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F3</w:t>
            </w:r>
            <w:r w:rsidRPr="00DE5D77">
              <w:rPr>
                <w:rFonts w:ascii="Courier New" w:hAnsi="Courier New" w:cs="Courier New" w:hint="eastAsia"/>
                <w:color w:val="000000"/>
                <w:sz w:val="22"/>
                <w:szCs w:val="22"/>
              </w:rPr>
              <w:t xml:space="preserve">　関係機関との連携と活用　等</w:t>
            </w:r>
          </w:p>
        </w:tc>
      </w:tr>
      <w:tr w:rsidR="00FA69A1" w:rsidRPr="00DE5D77" w14:paraId="7475A5A8" w14:textId="77777777" w:rsidTr="00E568AA">
        <w:trPr>
          <w:trHeight w:val="347"/>
        </w:trPr>
        <w:tc>
          <w:tcPr>
            <w:tcW w:w="3701" w:type="dxa"/>
            <w:noWrap/>
            <w:tcMar>
              <w:top w:w="15" w:type="dxa"/>
              <w:left w:w="15" w:type="dxa"/>
              <w:bottom w:w="0" w:type="dxa"/>
              <w:right w:w="15" w:type="dxa"/>
            </w:tcMar>
            <w:vAlign w:val="center"/>
          </w:tcPr>
          <w:p w14:paraId="0F4BB2AF" w14:textId="77777777" w:rsidR="00FA69A1" w:rsidRPr="00DE5D77" w:rsidRDefault="00FA69A1" w:rsidP="00035FC5">
            <w:pPr>
              <w:spacing w:line="120" w:lineRule="exact"/>
              <w:rPr>
                <w:rFonts w:ascii="Courier New" w:hAnsi="Courier New" w:cs="Courier New"/>
                <w:color w:val="000000"/>
                <w:sz w:val="22"/>
                <w:szCs w:val="22"/>
              </w:rPr>
            </w:pPr>
          </w:p>
        </w:tc>
        <w:tc>
          <w:tcPr>
            <w:tcW w:w="5670" w:type="dxa"/>
            <w:tcMar>
              <w:top w:w="15" w:type="dxa"/>
              <w:left w:w="15" w:type="dxa"/>
              <w:bottom w:w="0" w:type="dxa"/>
              <w:right w:w="15" w:type="dxa"/>
            </w:tcMar>
            <w:vAlign w:val="center"/>
          </w:tcPr>
          <w:p w14:paraId="6612A5F5" w14:textId="77777777" w:rsidR="00FA69A1" w:rsidRPr="008B64BD" w:rsidRDefault="00FA69A1" w:rsidP="00035FC5">
            <w:pPr>
              <w:spacing w:line="120" w:lineRule="exact"/>
              <w:rPr>
                <w:rFonts w:ascii="Courier New" w:eastAsia="ＭＳ Ｐゴシック" w:hAnsi="Courier New" w:cs="Courier New"/>
                <w:sz w:val="10"/>
                <w:szCs w:val="10"/>
              </w:rPr>
            </w:pPr>
          </w:p>
        </w:tc>
      </w:tr>
      <w:tr w:rsidR="00FA69A1" w:rsidRPr="00DE5D77" w14:paraId="42D35A6C" w14:textId="77777777" w:rsidTr="00035FC5">
        <w:trPr>
          <w:trHeight w:val="285"/>
        </w:trPr>
        <w:tc>
          <w:tcPr>
            <w:tcW w:w="9371" w:type="dxa"/>
            <w:gridSpan w:val="2"/>
            <w:noWrap/>
            <w:tcMar>
              <w:top w:w="15" w:type="dxa"/>
              <w:left w:w="15" w:type="dxa"/>
              <w:bottom w:w="0" w:type="dxa"/>
              <w:right w:w="15" w:type="dxa"/>
            </w:tcMar>
            <w:vAlign w:val="center"/>
            <w:hideMark/>
          </w:tcPr>
          <w:p w14:paraId="376F45BE" w14:textId="77777777" w:rsidR="00FA69A1" w:rsidRPr="00DE5D77" w:rsidRDefault="00FA69A1" w:rsidP="00035FC5">
            <w:pPr>
              <w:rPr>
                <w:rFonts w:ascii="Courier New" w:hAnsi="Courier New" w:cs="Courier New"/>
                <w:b/>
                <w:bCs/>
                <w:color w:val="000000"/>
                <w:sz w:val="24"/>
              </w:rPr>
            </w:pPr>
            <w:r w:rsidRPr="00DE5D77">
              <w:rPr>
                <w:rFonts w:ascii="Courier New" w:hAnsi="Courier New" w:cs="Courier New" w:hint="eastAsia"/>
                <w:b/>
                <w:bCs/>
                <w:color w:val="000000"/>
                <w:szCs w:val="22"/>
              </w:rPr>
              <w:t>分野</w:t>
            </w:r>
            <w:r w:rsidRPr="00DE5D77">
              <w:rPr>
                <w:rFonts w:ascii="Courier New" w:hAnsi="Courier New" w:cs="Courier New"/>
                <w:b/>
                <w:bCs/>
                <w:color w:val="000000"/>
                <w:szCs w:val="22"/>
              </w:rPr>
              <w:t>7</w:t>
            </w:r>
            <w:r w:rsidRPr="00DE5D77">
              <w:rPr>
                <w:rFonts w:ascii="Courier New" w:hAnsi="Courier New" w:cs="Courier New" w:hint="eastAsia"/>
                <w:b/>
                <w:bCs/>
                <w:color w:val="000000"/>
                <w:szCs w:val="22"/>
              </w:rPr>
              <w:t>．小学校との接続</w:t>
            </w:r>
          </w:p>
        </w:tc>
      </w:tr>
      <w:tr w:rsidR="00FA69A1" w:rsidRPr="00DE5D77" w14:paraId="55EA5D5E"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140B741"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AC3002B"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5D35C55D" w14:textId="77777777" w:rsidTr="00035FC5">
        <w:trPr>
          <w:trHeight w:val="270"/>
        </w:trPr>
        <w:tc>
          <w:tcPr>
            <w:tcW w:w="3701"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1B0CC0A2"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実践のための知識</w:t>
            </w: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5346C664"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E2</w:t>
            </w:r>
            <w:r w:rsidRPr="00DE5D77">
              <w:rPr>
                <w:rFonts w:ascii="Courier New" w:hAnsi="Courier New" w:cs="Courier New" w:hint="eastAsia"/>
                <w:color w:val="000000"/>
                <w:sz w:val="22"/>
                <w:szCs w:val="22"/>
              </w:rPr>
              <w:t xml:space="preserve">　学習指導要領の理解　小学校との連携　等</w:t>
            </w:r>
          </w:p>
        </w:tc>
      </w:tr>
      <w:tr w:rsidR="00FA69A1" w:rsidRPr="00DE5D77" w14:paraId="11B1ABC3"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2E17539"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保護者・地域との連携</w:t>
            </w: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E5AEFE3"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F1</w:t>
            </w:r>
            <w:r w:rsidRPr="00DE5D77">
              <w:rPr>
                <w:rFonts w:ascii="Courier New" w:hAnsi="Courier New" w:cs="Courier New" w:hint="eastAsia"/>
                <w:color w:val="000000"/>
                <w:sz w:val="22"/>
                <w:szCs w:val="22"/>
              </w:rPr>
              <w:t xml:space="preserve">　小学校との交流　接続の理解と推進　等</w:t>
            </w:r>
          </w:p>
        </w:tc>
      </w:tr>
      <w:tr w:rsidR="00FA69A1" w:rsidRPr="00DE5D77" w14:paraId="5865731E" w14:textId="77777777" w:rsidTr="00E568AA">
        <w:trPr>
          <w:trHeight w:val="348"/>
        </w:trPr>
        <w:tc>
          <w:tcPr>
            <w:tcW w:w="3701" w:type="dxa"/>
            <w:noWrap/>
            <w:tcMar>
              <w:top w:w="15" w:type="dxa"/>
              <w:left w:w="15" w:type="dxa"/>
              <w:bottom w:w="0" w:type="dxa"/>
              <w:right w:w="15" w:type="dxa"/>
            </w:tcMar>
            <w:vAlign w:val="center"/>
            <w:hideMark/>
          </w:tcPr>
          <w:p w14:paraId="68171893" w14:textId="77777777" w:rsidR="00FA69A1" w:rsidRPr="00DE5D77" w:rsidRDefault="00FA69A1" w:rsidP="00035FC5">
            <w:pPr>
              <w:spacing w:line="120" w:lineRule="exact"/>
              <w:rPr>
                <w:rFonts w:ascii="Courier New" w:hAnsi="Courier New" w:cs="Courier New"/>
                <w:color w:val="000000"/>
                <w:sz w:val="22"/>
                <w:szCs w:val="22"/>
              </w:rPr>
            </w:pPr>
          </w:p>
        </w:tc>
        <w:tc>
          <w:tcPr>
            <w:tcW w:w="5670" w:type="dxa"/>
            <w:tcMar>
              <w:top w:w="15" w:type="dxa"/>
              <w:left w:w="15" w:type="dxa"/>
              <w:bottom w:w="0" w:type="dxa"/>
              <w:right w:w="15" w:type="dxa"/>
            </w:tcMar>
            <w:vAlign w:val="center"/>
            <w:hideMark/>
          </w:tcPr>
          <w:p w14:paraId="5916BD35" w14:textId="77777777" w:rsidR="00FA69A1" w:rsidRPr="00DE5D77" w:rsidRDefault="00FA69A1" w:rsidP="00035FC5">
            <w:pPr>
              <w:spacing w:line="120" w:lineRule="exact"/>
              <w:rPr>
                <w:rFonts w:ascii="Courier New" w:eastAsia="ＭＳ Ｐゴシック" w:hAnsi="Courier New" w:cs="Courier New"/>
                <w:sz w:val="22"/>
                <w:szCs w:val="22"/>
              </w:rPr>
            </w:pPr>
          </w:p>
        </w:tc>
      </w:tr>
      <w:tr w:rsidR="00FA69A1" w:rsidRPr="00DE5D77" w14:paraId="20870B24" w14:textId="77777777" w:rsidTr="00035FC5">
        <w:trPr>
          <w:trHeight w:val="285"/>
        </w:trPr>
        <w:tc>
          <w:tcPr>
            <w:tcW w:w="9371" w:type="dxa"/>
            <w:gridSpan w:val="2"/>
            <w:noWrap/>
            <w:tcMar>
              <w:top w:w="15" w:type="dxa"/>
              <w:left w:w="15" w:type="dxa"/>
              <w:bottom w:w="0" w:type="dxa"/>
              <w:right w:w="15" w:type="dxa"/>
            </w:tcMar>
            <w:vAlign w:val="center"/>
            <w:hideMark/>
          </w:tcPr>
          <w:p w14:paraId="46FE3012" w14:textId="77777777" w:rsidR="00FA69A1" w:rsidRPr="00DE5D77" w:rsidRDefault="00FA69A1" w:rsidP="00035FC5">
            <w:pPr>
              <w:rPr>
                <w:rFonts w:ascii="Courier New" w:hAnsi="Courier New" w:cs="Courier New"/>
                <w:b/>
                <w:bCs/>
                <w:color w:val="000000"/>
                <w:sz w:val="24"/>
              </w:rPr>
            </w:pPr>
            <w:r w:rsidRPr="00DE5D77">
              <w:rPr>
                <w:rFonts w:ascii="Courier New" w:hAnsi="Courier New" w:cs="Courier New" w:hint="eastAsia"/>
                <w:b/>
                <w:bCs/>
                <w:color w:val="000000"/>
                <w:szCs w:val="22"/>
              </w:rPr>
              <w:t>分野</w:t>
            </w:r>
            <w:r w:rsidRPr="00DE5D77">
              <w:rPr>
                <w:rFonts w:ascii="Courier New" w:hAnsi="Courier New" w:cs="Courier New"/>
                <w:b/>
                <w:bCs/>
                <w:color w:val="000000"/>
                <w:szCs w:val="22"/>
              </w:rPr>
              <w:t>8</w:t>
            </w:r>
            <w:r w:rsidRPr="00DE5D77">
              <w:rPr>
                <w:rFonts w:ascii="Courier New" w:hAnsi="Courier New" w:cs="Courier New" w:hint="eastAsia"/>
                <w:b/>
                <w:bCs/>
                <w:color w:val="000000"/>
                <w:szCs w:val="22"/>
              </w:rPr>
              <w:t>．マネジメント</w:t>
            </w:r>
          </w:p>
        </w:tc>
      </w:tr>
      <w:tr w:rsidR="00FA69A1" w:rsidRPr="00DE5D77" w14:paraId="07A8A998"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7C32D6E"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5B2CE7F"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2E05FCA1" w14:textId="77777777" w:rsidTr="00035FC5">
        <w:trPr>
          <w:trHeight w:val="270"/>
        </w:trPr>
        <w:tc>
          <w:tcPr>
            <w:tcW w:w="370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EDC52" w14:textId="77777777" w:rsidR="00FA69A1" w:rsidRPr="00DE5D77" w:rsidRDefault="00FA69A1" w:rsidP="00035FC5">
            <w:pPr>
              <w:rPr>
                <w:rFonts w:ascii="Courier New" w:hAnsi="Courier New" w:cs="Courier New"/>
                <w:color w:val="000000"/>
                <w:sz w:val="22"/>
                <w:szCs w:val="22"/>
              </w:rPr>
            </w:pP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の健康と安全</w:t>
            </w: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59D72728"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A3</w:t>
            </w:r>
            <w:r w:rsidRPr="00DE5D77">
              <w:rPr>
                <w:rFonts w:ascii="Courier New" w:hAnsi="Courier New" w:cs="Courier New" w:hint="eastAsia"/>
                <w:color w:val="000000"/>
                <w:sz w:val="22"/>
                <w:szCs w:val="22"/>
              </w:rPr>
              <w:t xml:space="preserve">　リスクマネジメント　防災計画の立案　等</w:t>
            </w:r>
          </w:p>
        </w:tc>
      </w:tr>
      <w:tr w:rsidR="00FA69A1" w:rsidRPr="00DE5D77" w14:paraId="01665236" w14:textId="77777777" w:rsidTr="00035FC5">
        <w:trPr>
          <w:trHeight w:val="270"/>
        </w:trPr>
        <w:tc>
          <w:tcPr>
            <w:tcW w:w="3701"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36B970D3"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職場における同僚性</w:t>
            </w: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032A1B4F"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B6</w:t>
            </w:r>
            <w:r w:rsidRPr="00DE5D77">
              <w:rPr>
                <w:rFonts w:ascii="Courier New" w:hAnsi="Courier New" w:cs="Courier New" w:hint="eastAsia"/>
                <w:color w:val="000000"/>
                <w:sz w:val="22"/>
                <w:szCs w:val="22"/>
              </w:rPr>
              <w:t xml:space="preserve">　協働性の涵養　組織論　リーダーの育成　等</w:t>
            </w:r>
          </w:p>
        </w:tc>
      </w:tr>
      <w:tr w:rsidR="00FA69A1" w:rsidRPr="00DE5D77" w14:paraId="3FA83D73" w14:textId="77777777" w:rsidTr="00035FC5">
        <w:trPr>
          <w:trHeight w:val="270"/>
        </w:trPr>
        <w:tc>
          <w:tcPr>
            <w:tcW w:w="3701"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4D6C910C"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育ちの理解（事例研究）</w:t>
            </w: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905695F"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D1  </w:t>
            </w:r>
            <w:r w:rsidRPr="00DE5D77">
              <w:rPr>
                <w:rFonts w:ascii="Courier New" w:hAnsi="Courier New" w:cs="Courier New" w:hint="eastAsia"/>
                <w:color w:val="000000"/>
                <w:sz w:val="22"/>
                <w:szCs w:val="22"/>
              </w:rPr>
              <w:t>同僚性を活かしたチームでの学び　等</w:t>
            </w:r>
          </w:p>
        </w:tc>
      </w:tr>
      <w:tr w:rsidR="00FA69A1" w:rsidRPr="00DE5D77" w14:paraId="025B7A0A" w14:textId="77777777" w:rsidTr="00035FC5">
        <w:trPr>
          <w:trHeight w:val="270"/>
        </w:trPr>
        <w:tc>
          <w:tcPr>
            <w:tcW w:w="3701"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344A39BF" w14:textId="77777777" w:rsidR="00FA69A1" w:rsidRPr="00DE5D77" w:rsidRDefault="00FA69A1" w:rsidP="00035FC5">
            <w:pPr>
              <w:rPr>
                <w:rFonts w:ascii="Courier New" w:hAnsi="Courier New" w:cs="Courier New"/>
                <w:color w:val="000000"/>
                <w:sz w:val="22"/>
                <w:szCs w:val="22"/>
              </w:rPr>
            </w:pP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の育ちと記録のとり方</w:t>
            </w:r>
          </w:p>
        </w:tc>
        <w:tc>
          <w:tcPr>
            <w:tcW w:w="56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962D7B"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D2  </w:t>
            </w:r>
            <w:r w:rsidRPr="00DE5D77">
              <w:rPr>
                <w:rFonts w:ascii="Courier New" w:hAnsi="Courier New" w:cs="Courier New" w:hint="eastAsia"/>
                <w:color w:val="000000"/>
                <w:sz w:val="22"/>
                <w:szCs w:val="22"/>
              </w:rPr>
              <w:t>園内研の理解と実践　等</w:t>
            </w:r>
          </w:p>
        </w:tc>
      </w:tr>
      <w:tr w:rsidR="00FA69A1" w:rsidRPr="00DE5D77" w14:paraId="17810F5B"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658783"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実践の評価</w:t>
            </w:r>
          </w:p>
        </w:tc>
        <w:tc>
          <w:tcPr>
            <w:tcW w:w="56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0C50B4"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E7</w:t>
            </w:r>
            <w:r w:rsidRPr="00DE5D77">
              <w:rPr>
                <w:rFonts w:ascii="Courier New" w:hAnsi="Courier New" w:cs="Courier New" w:hint="eastAsia"/>
                <w:color w:val="000000"/>
                <w:sz w:val="22"/>
                <w:szCs w:val="22"/>
              </w:rPr>
              <w:t xml:space="preserve">　同僚性の豊かな教員組織の醸成　等</w:t>
            </w:r>
          </w:p>
        </w:tc>
      </w:tr>
      <w:tr w:rsidR="00FA69A1" w:rsidRPr="00DE5D77" w14:paraId="04362D3C" w14:textId="77777777" w:rsidTr="00E568AA">
        <w:trPr>
          <w:trHeight w:val="388"/>
        </w:trPr>
        <w:tc>
          <w:tcPr>
            <w:tcW w:w="3701" w:type="dxa"/>
            <w:noWrap/>
            <w:tcMar>
              <w:top w:w="15" w:type="dxa"/>
              <w:left w:w="15" w:type="dxa"/>
              <w:bottom w:w="0" w:type="dxa"/>
              <w:right w:w="15" w:type="dxa"/>
            </w:tcMar>
            <w:vAlign w:val="center"/>
            <w:hideMark/>
          </w:tcPr>
          <w:p w14:paraId="4D36D812" w14:textId="77777777" w:rsidR="00FA69A1" w:rsidRPr="00DE5D77" w:rsidRDefault="00FA69A1" w:rsidP="00035FC5">
            <w:pPr>
              <w:spacing w:line="120" w:lineRule="exact"/>
              <w:rPr>
                <w:rFonts w:ascii="Courier New" w:hAnsi="Courier New" w:cs="Courier New"/>
                <w:color w:val="000000"/>
                <w:sz w:val="22"/>
                <w:szCs w:val="22"/>
              </w:rPr>
            </w:pPr>
          </w:p>
        </w:tc>
        <w:tc>
          <w:tcPr>
            <w:tcW w:w="5670" w:type="dxa"/>
            <w:tcMar>
              <w:top w:w="15" w:type="dxa"/>
              <w:left w:w="15" w:type="dxa"/>
              <w:bottom w:w="0" w:type="dxa"/>
              <w:right w:w="15" w:type="dxa"/>
            </w:tcMar>
            <w:vAlign w:val="center"/>
            <w:hideMark/>
          </w:tcPr>
          <w:p w14:paraId="4C0C055A" w14:textId="77777777" w:rsidR="00FA69A1" w:rsidRPr="00DE5D77" w:rsidRDefault="00FA69A1" w:rsidP="00035FC5">
            <w:pPr>
              <w:spacing w:line="120" w:lineRule="exact"/>
              <w:rPr>
                <w:rFonts w:ascii="Courier New" w:eastAsia="ＭＳ Ｐゴシック" w:hAnsi="Courier New" w:cs="Courier New"/>
                <w:sz w:val="22"/>
                <w:szCs w:val="22"/>
              </w:rPr>
            </w:pPr>
          </w:p>
        </w:tc>
      </w:tr>
      <w:tr w:rsidR="00FA69A1" w:rsidRPr="00DE5D77" w14:paraId="08A82C22" w14:textId="77777777" w:rsidTr="00035FC5">
        <w:trPr>
          <w:trHeight w:val="285"/>
        </w:trPr>
        <w:tc>
          <w:tcPr>
            <w:tcW w:w="9371" w:type="dxa"/>
            <w:gridSpan w:val="2"/>
            <w:noWrap/>
            <w:tcMar>
              <w:top w:w="15" w:type="dxa"/>
              <w:left w:w="15" w:type="dxa"/>
              <w:bottom w:w="0" w:type="dxa"/>
              <w:right w:w="15" w:type="dxa"/>
            </w:tcMar>
            <w:vAlign w:val="center"/>
            <w:hideMark/>
          </w:tcPr>
          <w:p w14:paraId="2D71FA9D" w14:textId="7A7A4732" w:rsidR="00FA69A1" w:rsidRPr="00DE5D77" w:rsidRDefault="00FA69A1" w:rsidP="00035FC5">
            <w:pPr>
              <w:rPr>
                <w:rFonts w:ascii="Courier New" w:hAnsi="Courier New" w:cs="Courier New"/>
                <w:b/>
                <w:bCs/>
                <w:color w:val="000000"/>
                <w:sz w:val="24"/>
              </w:rPr>
            </w:pPr>
            <w:r w:rsidRPr="00DE5D77">
              <w:rPr>
                <w:rFonts w:ascii="Courier New" w:hAnsi="Courier New" w:cs="Courier New" w:hint="eastAsia"/>
                <w:b/>
                <w:bCs/>
                <w:color w:val="000000"/>
                <w:szCs w:val="22"/>
              </w:rPr>
              <w:t>分野</w:t>
            </w:r>
            <w:r w:rsidRPr="00DE5D77">
              <w:rPr>
                <w:rFonts w:ascii="Courier New" w:hAnsi="Courier New" w:cs="Courier New"/>
                <w:b/>
                <w:bCs/>
                <w:color w:val="000000"/>
                <w:szCs w:val="22"/>
              </w:rPr>
              <w:t>9.</w:t>
            </w:r>
            <w:r w:rsidR="00EF431C">
              <w:rPr>
                <w:rFonts w:ascii="Courier New" w:hAnsi="Courier New" w:cs="Courier New" w:hint="eastAsia"/>
                <w:b/>
                <w:bCs/>
                <w:color w:val="000000"/>
                <w:szCs w:val="22"/>
              </w:rPr>
              <w:t xml:space="preserve"> </w:t>
            </w:r>
            <w:r w:rsidRPr="00DE5D77">
              <w:rPr>
                <w:rFonts w:ascii="Courier New" w:hAnsi="Courier New" w:cs="Courier New" w:hint="eastAsia"/>
                <w:b/>
                <w:bCs/>
                <w:color w:val="000000"/>
                <w:szCs w:val="22"/>
              </w:rPr>
              <w:t>制度や政策の動向</w:t>
            </w:r>
          </w:p>
        </w:tc>
      </w:tr>
      <w:tr w:rsidR="00FA69A1" w:rsidRPr="00DE5D77" w14:paraId="2F0107BA"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B1D8B0"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FD2A496"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56AA7238" w14:textId="77777777" w:rsidTr="00035FC5">
        <w:trPr>
          <w:trHeight w:val="270"/>
        </w:trPr>
        <w:tc>
          <w:tcPr>
            <w:tcW w:w="3701"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5592405D" w14:textId="77777777" w:rsidR="00FA69A1" w:rsidRPr="00DE5D77" w:rsidRDefault="00FA69A1" w:rsidP="00035FC5">
            <w:pPr>
              <w:rPr>
                <w:rFonts w:ascii="Courier New" w:hAnsi="Courier New" w:cs="Courier New"/>
                <w:color w:val="000000"/>
                <w:sz w:val="22"/>
                <w:szCs w:val="22"/>
              </w:rPr>
            </w:pP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の理解</w:t>
            </w: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66BC08CC"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A1</w:t>
            </w:r>
            <w:r w:rsidRPr="00DE5D77">
              <w:rPr>
                <w:rFonts w:ascii="Courier New" w:hAnsi="Courier New" w:cs="Courier New" w:hint="eastAsia"/>
                <w:color w:val="000000"/>
                <w:sz w:val="22"/>
                <w:szCs w:val="22"/>
              </w:rPr>
              <w:t xml:space="preserve">　</w:t>
            </w: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の権利条約・共生社会の理解と推進　等</w:t>
            </w:r>
          </w:p>
        </w:tc>
      </w:tr>
      <w:tr w:rsidR="00FA69A1" w:rsidRPr="00DE5D77" w14:paraId="62CE4943" w14:textId="77777777" w:rsidTr="00035FC5">
        <w:trPr>
          <w:trHeight w:val="270"/>
        </w:trPr>
        <w:tc>
          <w:tcPr>
            <w:tcW w:w="370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3ECAEB3"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日本の保育制度を知る</w:t>
            </w: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9F6F980" w14:textId="77777777" w:rsidR="00FA69A1" w:rsidRPr="00DE5D77" w:rsidRDefault="00FA69A1" w:rsidP="00035FC5">
            <w:pPr>
              <w:rPr>
                <w:rFonts w:ascii="Courier New" w:hAnsi="Courier New" w:cs="Courier New"/>
                <w:sz w:val="22"/>
                <w:szCs w:val="22"/>
              </w:rPr>
            </w:pPr>
            <w:r w:rsidRPr="00DE5D77">
              <w:rPr>
                <w:rFonts w:ascii="Courier New" w:hAnsi="Courier New" w:cs="Courier New"/>
                <w:sz w:val="22"/>
                <w:szCs w:val="22"/>
              </w:rPr>
              <w:t>C3</w:t>
            </w:r>
            <w:r w:rsidRPr="00DE5D77">
              <w:rPr>
                <w:rFonts w:ascii="Courier New" w:hAnsi="Courier New" w:cs="Courier New" w:hint="eastAsia"/>
                <w:sz w:val="22"/>
                <w:szCs w:val="22"/>
              </w:rPr>
              <w:t xml:space="preserve">　新制度　等</w:t>
            </w:r>
          </w:p>
        </w:tc>
      </w:tr>
      <w:tr w:rsidR="00FA69A1" w:rsidRPr="00DE5D77" w14:paraId="04A8E961" w14:textId="77777777" w:rsidTr="00E568AA">
        <w:trPr>
          <w:trHeight w:val="652"/>
        </w:trPr>
        <w:tc>
          <w:tcPr>
            <w:tcW w:w="3701" w:type="dxa"/>
            <w:noWrap/>
            <w:tcMar>
              <w:top w:w="15" w:type="dxa"/>
              <w:left w:w="15" w:type="dxa"/>
              <w:bottom w:w="0" w:type="dxa"/>
              <w:right w:w="15" w:type="dxa"/>
            </w:tcMar>
            <w:vAlign w:val="center"/>
            <w:hideMark/>
          </w:tcPr>
          <w:p w14:paraId="1EDD7E29" w14:textId="6B20C090" w:rsidR="00FA69A1" w:rsidRPr="00DE5D77" w:rsidRDefault="00AB4093" w:rsidP="00035FC5">
            <w:pPr>
              <w:spacing w:line="120" w:lineRule="exact"/>
              <w:rPr>
                <w:rFonts w:ascii="Courier New" w:hAnsi="Courier New" w:cs="Courier New"/>
                <w:sz w:val="22"/>
                <w:szCs w:val="22"/>
              </w:rPr>
            </w:pPr>
            <w:r>
              <w:rPr>
                <w:rFonts w:ascii="Courier New" w:hAnsi="Courier New" w:cs="Courier New"/>
                <w:sz w:val="22"/>
                <w:szCs w:val="22"/>
              </w:rPr>
              <w:pict w14:anchorId="628839FD">
                <v:rect id="_x0000_i1025" style="width:0;height:1.5pt" o:hralign="center" o:hrstd="t" o:hr="t" fillcolor="#a0a0a0" stroked="f">
                  <v:textbox inset="5.85pt,.7pt,5.85pt,.7pt"/>
                </v:rect>
              </w:pict>
            </w:r>
          </w:p>
        </w:tc>
        <w:tc>
          <w:tcPr>
            <w:tcW w:w="5670" w:type="dxa"/>
            <w:tcMar>
              <w:top w:w="15" w:type="dxa"/>
              <w:left w:w="15" w:type="dxa"/>
              <w:bottom w:w="0" w:type="dxa"/>
              <w:right w:w="15" w:type="dxa"/>
            </w:tcMar>
            <w:vAlign w:val="center"/>
            <w:hideMark/>
          </w:tcPr>
          <w:p w14:paraId="323DB72C" w14:textId="2D92A481" w:rsidR="00FA69A1" w:rsidRPr="00DE5D77" w:rsidRDefault="00AB4093" w:rsidP="00035FC5">
            <w:pPr>
              <w:spacing w:line="120" w:lineRule="exact"/>
              <w:rPr>
                <w:rFonts w:ascii="Courier New" w:eastAsia="ＭＳ Ｐゴシック" w:hAnsi="Courier New" w:cs="Courier New"/>
                <w:sz w:val="22"/>
                <w:szCs w:val="22"/>
              </w:rPr>
            </w:pPr>
            <w:r>
              <w:rPr>
                <w:rFonts w:ascii="Courier New" w:hAnsi="Courier New" w:cs="Courier New"/>
                <w:sz w:val="22"/>
                <w:szCs w:val="22"/>
              </w:rPr>
              <w:pict w14:anchorId="1A7C4C95">
                <v:rect id="_x0000_i1026" style="width:0;height:1.5pt" o:hralign="center" o:hrstd="t" o:hr="t" fillcolor="#a0a0a0" stroked="f">
                  <v:textbox inset="5.85pt,.7pt,5.85pt,.7pt"/>
                </v:rect>
              </w:pict>
            </w:r>
          </w:p>
        </w:tc>
      </w:tr>
      <w:tr w:rsidR="00FA69A1" w:rsidRPr="00DE5D77" w14:paraId="35143E93" w14:textId="77777777" w:rsidTr="00035FC5">
        <w:trPr>
          <w:trHeight w:val="285"/>
        </w:trPr>
        <w:tc>
          <w:tcPr>
            <w:tcW w:w="9371" w:type="dxa"/>
            <w:gridSpan w:val="2"/>
            <w:noWrap/>
            <w:tcMar>
              <w:top w:w="15" w:type="dxa"/>
              <w:left w:w="15" w:type="dxa"/>
              <w:bottom w:w="0" w:type="dxa"/>
              <w:right w:w="15" w:type="dxa"/>
            </w:tcMar>
            <w:vAlign w:val="center"/>
            <w:hideMark/>
          </w:tcPr>
          <w:p w14:paraId="5F0DF246" w14:textId="02CD0DD2" w:rsidR="00FA69A1" w:rsidRPr="00DE5D77" w:rsidRDefault="00FA69A1" w:rsidP="00035FC5">
            <w:pPr>
              <w:rPr>
                <w:rFonts w:ascii="Courier New" w:hAnsi="Courier New" w:cs="Courier New"/>
                <w:b/>
                <w:bCs/>
                <w:color w:val="000000"/>
                <w:sz w:val="24"/>
              </w:rPr>
            </w:pPr>
            <w:r w:rsidRPr="00DE5D77">
              <w:rPr>
                <w:rFonts w:ascii="Courier New" w:hAnsi="Courier New" w:cs="Courier New" w:hint="eastAsia"/>
                <w:b/>
                <w:bCs/>
                <w:color w:val="000000"/>
                <w:szCs w:val="22"/>
              </w:rPr>
              <w:t>分野</w:t>
            </w:r>
            <w:r w:rsidR="00845063">
              <w:rPr>
                <w:rFonts w:ascii="Courier New" w:hAnsi="Courier New" w:cs="Courier New" w:hint="eastAsia"/>
                <w:b/>
                <w:bCs/>
                <w:color w:val="000000"/>
                <w:szCs w:val="22"/>
              </w:rPr>
              <w:t>①</w:t>
            </w:r>
            <w:r w:rsidR="00845063">
              <w:rPr>
                <w:rFonts w:ascii="Courier New" w:hAnsi="Courier New" w:cs="Courier New" w:hint="eastAsia"/>
                <w:b/>
                <w:bCs/>
                <w:color w:val="000000"/>
                <w:szCs w:val="22"/>
              </w:rPr>
              <w:t xml:space="preserve"> </w:t>
            </w:r>
            <w:r w:rsidRPr="00DE5D77">
              <w:rPr>
                <w:rFonts w:ascii="Courier New" w:hAnsi="Courier New" w:cs="Courier New" w:hint="eastAsia"/>
                <w:b/>
                <w:bCs/>
                <w:color w:val="000000"/>
                <w:szCs w:val="22"/>
              </w:rPr>
              <w:t xml:space="preserve">乳児保育　</w:t>
            </w:r>
            <w:r w:rsidR="00A13802">
              <w:rPr>
                <w:rFonts w:ascii="Courier New" w:hAnsi="Courier New" w:cs="Courier New" w:hint="eastAsia"/>
                <w:b/>
                <w:bCs/>
                <w:color w:val="000000"/>
                <w:szCs w:val="22"/>
              </w:rPr>
              <w:t>（</w:t>
            </w:r>
            <w:r w:rsidRPr="00DE5D77">
              <w:rPr>
                <w:rFonts w:ascii="Courier New" w:hAnsi="Courier New" w:cs="Courier New" w:hint="eastAsia"/>
                <w:b/>
                <w:bCs/>
                <w:color w:val="000000"/>
                <w:szCs w:val="22"/>
              </w:rPr>
              <w:t>保育士等</w:t>
            </w:r>
            <w:r w:rsidR="00E25F57">
              <w:rPr>
                <w:rFonts w:ascii="Courier New" w:hAnsi="Courier New" w:cs="Courier New" w:hint="eastAsia"/>
                <w:b/>
                <w:bCs/>
                <w:color w:val="000000"/>
                <w:szCs w:val="22"/>
              </w:rPr>
              <w:t>キャリアアップ研修</w:t>
            </w:r>
            <w:r w:rsidR="00A13802">
              <w:rPr>
                <w:rFonts w:ascii="Courier New" w:hAnsi="Courier New" w:cs="Courier New" w:hint="eastAsia"/>
                <w:b/>
                <w:bCs/>
                <w:color w:val="000000"/>
                <w:szCs w:val="22"/>
              </w:rPr>
              <w:t>）</w:t>
            </w:r>
          </w:p>
        </w:tc>
      </w:tr>
      <w:tr w:rsidR="00FA69A1" w:rsidRPr="00DE5D77" w14:paraId="43B422A6" w14:textId="77777777" w:rsidTr="00035FC5">
        <w:trPr>
          <w:trHeight w:val="270"/>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B14A64"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俯瞰図項目</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07FD8FD" w14:textId="77777777" w:rsidR="00FA69A1" w:rsidRPr="00DE5D77" w:rsidRDefault="00FA69A1" w:rsidP="00035FC5">
            <w:pPr>
              <w:jc w:val="center"/>
              <w:rPr>
                <w:rFonts w:ascii="Courier New" w:hAnsi="Courier New" w:cs="Courier New"/>
                <w:color w:val="000000"/>
                <w:sz w:val="22"/>
                <w:szCs w:val="22"/>
              </w:rPr>
            </w:pPr>
            <w:r w:rsidRPr="00DE5D77">
              <w:rPr>
                <w:rFonts w:ascii="Courier New" w:hAnsi="Courier New" w:cs="Courier New" w:hint="eastAsia"/>
                <w:color w:val="000000"/>
                <w:sz w:val="22"/>
                <w:szCs w:val="22"/>
              </w:rPr>
              <w:t>俯瞰図番号と主な内容</w:t>
            </w:r>
          </w:p>
        </w:tc>
      </w:tr>
      <w:tr w:rsidR="00FA69A1" w:rsidRPr="00DE5D77" w14:paraId="677B3EB6" w14:textId="77777777" w:rsidTr="00035FC5">
        <w:trPr>
          <w:trHeight w:val="270"/>
        </w:trPr>
        <w:tc>
          <w:tcPr>
            <w:tcW w:w="3701"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0A211BF" w14:textId="77777777" w:rsidR="00FA69A1" w:rsidRPr="00DE5D77" w:rsidRDefault="00FA69A1" w:rsidP="00035FC5">
            <w:pPr>
              <w:rPr>
                <w:rFonts w:ascii="Courier New" w:hAnsi="Courier New" w:cs="Courier New"/>
                <w:color w:val="000000"/>
                <w:sz w:val="22"/>
                <w:szCs w:val="22"/>
              </w:rPr>
            </w:pP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の人権</w:t>
            </w:r>
          </w:p>
        </w:tc>
        <w:tc>
          <w:tcPr>
            <w:tcW w:w="5670" w:type="dxa"/>
            <w:tcBorders>
              <w:top w:val="nil"/>
              <w:left w:val="nil"/>
              <w:bottom w:val="nil"/>
              <w:right w:val="single" w:sz="4" w:space="0" w:color="auto"/>
            </w:tcBorders>
            <w:tcMar>
              <w:top w:w="15" w:type="dxa"/>
              <w:left w:w="15" w:type="dxa"/>
              <w:bottom w:w="0" w:type="dxa"/>
              <w:right w:w="15" w:type="dxa"/>
            </w:tcMar>
            <w:vAlign w:val="center"/>
            <w:hideMark/>
          </w:tcPr>
          <w:p w14:paraId="148FB0B8"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A1</w:t>
            </w:r>
            <w:r w:rsidRPr="00DE5D77">
              <w:rPr>
                <w:rFonts w:ascii="Courier New" w:hAnsi="Courier New" w:cs="Courier New" w:hint="eastAsia"/>
                <w:color w:val="000000"/>
                <w:sz w:val="22"/>
                <w:szCs w:val="22"/>
              </w:rPr>
              <w:t xml:space="preserve">　乳児の理解　等</w:t>
            </w:r>
          </w:p>
        </w:tc>
      </w:tr>
      <w:tr w:rsidR="00FA69A1" w:rsidRPr="00DE5D77" w14:paraId="2CFE71FD" w14:textId="77777777" w:rsidTr="00035FC5">
        <w:trPr>
          <w:trHeight w:val="270"/>
        </w:trPr>
        <w:tc>
          <w:tcPr>
            <w:tcW w:w="3701" w:type="dxa"/>
            <w:vMerge/>
            <w:tcBorders>
              <w:top w:val="nil"/>
              <w:left w:val="single" w:sz="4" w:space="0" w:color="auto"/>
              <w:bottom w:val="single" w:sz="4" w:space="0" w:color="000000"/>
              <w:right w:val="single" w:sz="4" w:space="0" w:color="auto"/>
            </w:tcBorders>
            <w:vAlign w:val="center"/>
            <w:hideMark/>
          </w:tcPr>
          <w:p w14:paraId="7E21AAF9" w14:textId="77777777" w:rsidR="00FA69A1" w:rsidRPr="00DE5D77" w:rsidRDefault="00FA69A1" w:rsidP="00035FC5">
            <w:pPr>
              <w:rPr>
                <w:rFonts w:ascii="Courier New" w:eastAsia="ＭＳ Ｐゴシック" w:hAnsi="Courier New" w:cs="Courier New"/>
                <w:color w:val="000000"/>
                <w:sz w:val="22"/>
                <w:szCs w:val="22"/>
              </w:rPr>
            </w:pPr>
          </w:p>
        </w:tc>
        <w:tc>
          <w:tcPr>
            <w:tcW w:w="5670" w:type="dxa"/>
            <w:tcBorders>
              <w:top w:val="single" w:sz="4" w:space="0" w:color="auto"/>
              <w:left w:val="nil"/>
              <w:bottom w:val="nil"/>
              <w:right w:val="single" w:sz="4" w:space="0" w:color="auto"/>
            </w:tcBorders>
            <w:tcMar>
              <w:top w:w="15" w:type="dxa"/>
              <w:left w:w="15" w:type="dxa"/>
              <w:bottom w:w="0" w:type="dxa"/>
              <w:right w:w="15" w:type="dxa"/>
            </w:tcMar>
            <w:vAlign w:val="center"/>
            <w:hideMark/>
          </w:tcPr>
          <w:p w14:paraId="6CA91102"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A2</w:t>
            </w:r>
            <w:r w:rsidRPr="00DE5D77">
              <w:rPr>
                <w:rFonts w:ascii="Courier New" w:hAnsi="Courier New" w:cs="Courier New" w:hint="eastAsia"/>
                <w:color w:val="000000"/>
                <w:sz w:val="22"/>
                <w:szCs w:val="22"/>
              </w:rPr>
              <w:t xml:space="preserve">　</w:t>
            </w:r>
            <w:r>
              <w:rPr>
                <w:rFonts w:ascii="Courier New" w:hAnsi="Courier New" w:cs="Courier New" w:hint="eastAsia"/>
                <w:color w:val="000000"/>
                <w:sz w:val="22"/>
                <w:szCs w:val="22"/>
              </w:rPr>
              <w:t>子供</w:t>
            </w:r>
            <w:r w:rsidRPr="00DE5D77">
              <w:rPr>
                <w:rFonts w:ascii="Courier New" w:hAnsi="Courier New" w:cs="Courier New" w:hint="eastAsia"/>
                <w:color w:val="000000"/>
                <w:sz w:val="22"/>
                <w:szCs w:val="22"/>
              </w:rPr>
              <w:t>の権利条約　等</w:t>
            </w:r>
          </w:p>
        </w:tc>
      </w:tr>
      <w:tr w:rsidR="00FA69A1" w:rsidRPr="00DE5D77" w14:paraId="3E3EC1A5" w14:textId="77777777" w:rsidTr="00035FC5">
        <w:trPr>
          <w:trHeight w:val="270"/>
        </w:trPr>
        <w:tc>
          <w:tcPr>
            <w:tcW w:w="3701"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3867BEEB"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発達理論</w:t>
            </w:r>
          </w:p>
        </w:tc>
        <w:tc>
          <w:tcPr>
            <w:tcW w:w="56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F140633"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C2</w:t>
            </w:r>
            <w:r w:rsidRPr="00DE5D77">
              <w:rPr>
                <w:rFonts w:ascii="Courier New" w:hAnsi="Courier New" w:cs="Courier New" w:hint="eastAsia"/>
                <w:color w:val="000000"/>
                <w:sz w:val="22"/>
                <w:szCs w:val="22"/>
              </w:rPr>
              <w:t xml:space="preserve">　乳児の発達　等</w:t>
            </w:r>
          </w:p>
        </w:tc>
      </w:tr>
      <w:tr w:rsidR="00FA69A1" w:rsidRPr="00DE5D77" w14:paraId="14796CEA" w14:textId="77777777" w:rsidTr="00035FC5">
        <w:trPr>
          <w:trHeight w:val="285"/>
        </w:trPr>
        <w:tc>
          <w:tcPr>
            <w:tcW w:w="3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97BF2C"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hint="eastAsia"/>
                <w:color w:val="000000"/>
                <w:sz w:val="22"/>
                <w:szCs w:val="22"/>
              </w:rPr>
              <w:t>乳児の育ちの理解と支援と記録</w:t>
            </w:r>
          </w:p>
        </w:tc>
        <w:tc>
          <w:tcPr>
            <w:tcW w:w="56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8DA17F" w14:textId="77777777" w:rsidR="00FA69A1" w:rsidRPr="00DE5D77" w:rsidRDefault="00FA69A1" w:rsidP="00035FC5">
            <w:pPr>
              <w:rPr>
                <w:rFonts w:ascii="Courier New" w:hAnsi="Courier New" w:cs="Courier New"/>
                <w:color w:val="000000"/>
                <w:sz w:val="22"/>
                <w:szCs w:val="22"/>
              </w:rPr>
            </w:pPr>
            <w:r w:rsidRPr="00DE5D77">
              <w:rPr>
                <w:rFonts w:ascii="Courier New" w:hAnsi="Courier New" w:cs="Courier New"/>
                <w:color w:val="000000"/>
                <w:sz w:val="22"/>
                <w:szCs w:val="22"/>
              </w:rPr>
              <w:t xml:space="preserve">D2  </w:t>
            </w:r>
            <w:r w:rsidRPr="00DE5D77">
              <w:rPr>
                <w:rFonts w:ascii="Courier New" w:hAnsi="Courier New" w:cs="Courier New" w:hint="eastAsia"/>
                <w:color w:val="000000"/>
                <w:sz w:val="22"/>
                <w:szCs w:val="22"/>
              </w:rPr>
              <w:t>乳児の保育　等</w:t>
            </w:r>
          </w:p>
        </w:tc>
      </w:tr>
    </w:tbl>
    <w:p w14:paraId="49BDE96F" w14:textId="77777777" w:rsidR="00FA69A1" w:rsidRDefault="00FA69A1" w:rsidP="00FA69A1">
      <w:pPr>
        <w:widowControl/>
        <w:jc w:val="left"/>
        <w:rPr>
          <w:rFonts w:ascii="ＭＳ 明朝" w:eastAsia="PMingLiU" w:hAnsi="ＭＳ 明朝"/>
          <w:b/>
          <w:sz w:val="24"/>
          <w:lang w:eastAsia="zh-TW"/>
        </w:rPr>
      </w:pPr>
      <w:r>
        <w:rPr>
          <w:rFonts w:ascii="ＭＳ 明朝" w:eastAsia="PMingLiU" w:hAnsi="ＭＳ 明朝"/>
          <w:b/>
          <w:sz w:val="24"/>
          <w:lang w:eastAsia="zh-TW"/>
        </w:rPr>
        <w:br w:type="page"/>
      </w:r>
    </w:p>
    <w:p w14:paraId="15794B9A" w14:textId="5A24FB9A" w:rsidR="00733B82" w:rsidRPr="001B03D3" w:rsidRDefault="006B02DC" w:rsidP="001B03D3">
      <w:pPr>
        <w:autoSpaceDE w:val="0"/>
        <w:autoSpaceDN w:val="0"/>
        <w:spacing w:line="280" w:lineRule="auto"/>
        <w:ind w:hanging="2"/>
        <w:jc w:val="right"/>
        <w:rPr>
          <w:rFonts w:ascii="ＭＳ 明朝" w:hAnsi="ＭＳ 明朝"/>
          <w:sz w:val="24"/>
        </w:rPr>
      </w:pPr>
      <w:r>
        <w:rPr>
          <w:rFonts w:ascii="ＭＳ 明朝" w:hAnsi="ＭＳ 明朝" w:cs="ＭＳ ゴシック"/>
          <w:noProof/>
          <w:spacing w:val="77"/>
          <w:kern w:val="0"/>
          <w:sz w:val="24"/>
        </w:rPr>
        <w:lastRenderedPageBreak/>
        <mc:AlternateContent>
          <mc:Choice Requires="wps">
            <w:drawing>
              <wp:anchor distT="0" distB="0" distL="114300" distR="114300" simplePos="0" relativeHeight="251663360" behindDoc="0" locked="0" layoutInCell="1" allowOverlap="1" wp14:anchorId="57D51F68" wp14:editId="61D41028">
                <wp:simplePos x="0" y="0"/>
                <wp:positionH relativeFrom="column">
                  <wp:posOffset>24765</wp:posOffset>
                </wp:positionH>
                <wp:positionV relativeFrom="paragraph">
                  <wp:posOffset>-8890</wp:posOffset>
                </wp:positionV>
                <wp:extent cx="1200150" cy="381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00150" cy="381000"/>
                        </a:xfrm>
                        <a:prstGeom prst="rect">
                          <a:avLst/>
                        </a:prstGeom>
                        <a:noFill/>
                        <a:ln w="6350">
                          <a:noFill/>
                        </a:ln>
                      </wps:spPr>
                      <wps:txbx>
                        <w:txbxContent>
                          <w:p w14:paraId="24EDCAA0" w14:textId="518D20D8" w:rsidR="006B02DC" w:rsidRPr="004D2AA8" w:rsidRDefault="006B02DC" w:rsidP="004D2AA8">
                            <w:pPr>
                              <w:jc w:val="left"/>
                              <w:rPr>
                                <w:sz w:val="24"/>
                              </w:rPr>
                            </w:pPr>
                            <w:r w:rsidRPr="004D2AA8">
                              <w:rPr>
                                <w:rFonts w:hint="eastAsia"/>
                                <w:sz w:val="24"/>
                              </w:rPr>
                              <w:t>（添付資料）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51F68" id="_x0000_t202" coordsize="21600,21600" o:spt="202" path="m,l,21600r21600,l21600,xe">
                <v:stroke joinstyle="miter"/>
                <v:path gradientshapeok="t" o:connecttype="rect"/>
              </v:shapetype>
              <v:shape id="テキスト ボックス 3" o:spid="_x0000_s1026" type="#_x0000_t202" style="position:absolute;left:0;text-align:left;margin-left:1.95pt;margin-top:-.7pt;width:94.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" filled="f" stroked="f" strokeweight=".5pt">
                <v:textbox>
                  <w:txbxContent>
                    <w:p w14:paraId="24EDCAA0" w14:textId="518D20D8" w:rsidR="006B02DC" w:rsidRPr="004D2AA8" w:rsidRDefault="006B02DC" w:rsidP="004D2AA8">
                      <w:pPr>
                        <w:jc w:val="left"/>
                        <w:rPr>
                          <w:sz w:val="24"/>
                        </w:rPr>
                      </w:pPr>
                      <w:r w:rsidRPr="004D2AA8">
                        <w:rPr>
                          <w:rFonts w:hint="eastAsia"/>
                          <w:sz w:val="24"/>
                        </w:rPr>
                        <w:t>（添付資料）</w:t>
                      </w:r>
                    </w:p>
                  </w:txbxContent>
                </v:textbox>
              </v:shape>
            </w:pict>
          </mc:Fallback>
        </mc:AlternateContent>
      </w:r>
      <w:r w:rsidR="00C766EB" w:rsidRPr="004D2AA8">
        <w:rPr>
          <w:rFonts w:ascii="ＭＳ 明朝" w:hAnsi="ＭＳ 明朝" w:cs="ＭＳ ゴシック"/>
          <w:spacing w:val="77"/>
          <w:w w:val="75"/>
          <w:kern w:val="0"/>
          <w:sz w:val="24"/>
          <w:fitText w:val="2520" w:id="-1699099391"/>
        </w:rPr>
        <w:t>府子本第１９７</w:t>
      </w:r>
      <w:r w:rsidR="00C766EB" w:rsidRPr="004D2AA8">
        <w:rPr>
          <w:rFonts w:ascii="ＭＳ 明朝" w:hAnsi="ＭＳ 明朝" w:cs="ＭＳ ゴシック"/>
          <w:spacing w:val="1"/>
          <w:w w:val="75"/>
          <w:kern w:val="0"/>
          <w:sz w:val="24"/>
          <w:fitText w:val="2520" w:id="-1699099391"/>
        </w:rPr>
        <w:t>号</w:t>
      </w:r>
    </w:p>
    <w:p w14:paraId="69561B66" w14:textId="77777777" w:rsidR="00733B82" w:rsidRPr="00733B82" w:rsidRDefault="00C766EB" w:rsidP="00733B82">
      <w:pPr>
        <w:autoSpaceDE w:val="0"/>
        <w:autoSpaceDN w:val="0"/>
        <w:spacing w:line="280" w:lineRule="auto"/>
        <w:ind w:hanging="2"/>
        <w:jc w:val="right"/>
        <w:rPr>
          <w:rFonts w:ascii="ＭＳ 明朝" w:hAnsi="ＭＳ 明朝" w:cs="ＭＳ ゴシック"/>
          <w:spacing w:val="7"/>
          <w:kern w:val="0"/>
          <w:sz w:val="24"/>
        </w:rPr>
      </w:pPr>
      <w:r w:rsidRPr="001B03D3">
        <w:rPr>
          <w:rFonts w:ascii="ＭＳ 明朝" w:hAnsi="ＭＳ 明朝" w:cs="ＭＳ ゴシック"/>
          <w:spacing w:val="30"/>
          <w:w w:val="75"/>
          <w:kern w:val="0"/>
          <w:sz w:val="24"/>
          <w:fitText w:val="2520" w:id="-1699099391"/>
        </w:rPr>
        <w:t xml:space="preserve">元 初 幼 教 第 ８ </w:t>
      </w:r>
      <w:r w:rsidRPr="001B03D3">
        <w:rPr>
          <w:rFonts w:ascii="ＭＳ 明朝" w:hAnsi="ＭＳ 明朝" w:cs="ＭＳ ゴシック"/>
          <w:w w:val="75"/>
          <w:kern w:val="0"/>
          <w:sz w:val="24"/>
          <w:fitText w:val="2520" w:id="-1699099391"/>
        </w:rPr>
        <w:t>号</w:t>
      </w:r>
    </w:p>
    <w:p w14:paraId="27660AB2" w14:textId="77777777" w:rsidR="00733B82" w:rsidRPr="00733B82" w:rsidRDefault="00C766EB" w:rsidP="00733B82">
      <w:pPr>
        <w:autoSpaceDE w:val="0"/>
        <w:autoSpaceDN w:val="0"/>
        <w:spacing w:line="280" w:lineRule="auto"/>
        <w:ind w:hanging="2"/>
        <w:jc w:val="right"/>
        <w:rPr>
          <w:rFonts w:ascii="ＭＳ 明朝" w:hAnsi="ＭＳ 明朝" w:cs="ＭＳ ゴシック"/>
          <w:spacing w:val="26"/>
          <w:w w:val="95"/>
          <w:kern w:val="0"/>
          <w:sz w:val="24"/>
        </w:rPr>
      </w:pPr>
      <w:r w:rsidRPr="004D2AA8">
        <w:rPr>
          <w:rFonts w:ascii="ＭＳ 明朝" w:hAnsi="ＭＳ 明朝" w:cs="ＭＳ ゴシック"/>
          <w:spacing w:val="40"/>
          <w:w w:val="75"/>
          <w:kern w:val="0"/>
          <w:sz w:val="24"/>
          <w:fitText w:val="2520" w:id="-1699099390"/>
        </w:rPr>
        <w:t>子保発０６２４第１</w:t>
      </w:r>
      <w:r w:rsidRPr="004D2AA8">
        <w:rPr>
          <w:rFonts w:ascii="ＭＳ 明朝" w:hAnsi="ＭＳ 明朝" w:cs="ＭＳ ゴシック"/>
          <w:w w:val="75"/>
          <w:kern w:val="0"/>
          <w:sz w:val="24"/>
          <w:fitText w:val="2520" w:id="-1699099390"/>
        </w:rPr>
        <w:t>号</w:t>
      </w:r>
    </w:p>
    <w:p w14:paraId="10B5250F" w14:textId="77777777" w:rsidR="00C766EB" w:rsidRPr="00C766EB" w:rsidRDefault="00C766EB" w:rsidP="00733B82">
      <w:pPr>
        <w:autoSpaceDE w:val="0"/>
        <w:autoSpaceDN w:val="0"/>
        <w:spacing w:line="280" w:lineRule="auto"/>
        <w:ind w:hanging="2"/>
        <w:jc w:val="right"/>
        <w:rPr>
          <w:rFonts w:ascii="ＭＳ 明朝" w:hAnsi="ＭＳ 明朝" w:cs="ＭＳ ゴシック"/>
          <w:kern w:val="0"/>
          <w:sz w:val="24"/>
        </w:rPr>
      </w:pPr>
      <w:r w:rsidRPr="004D2AA8">
        <w:rPr>
          <w:rFonts w:ascii="ＭＳ 明朝" w:hAnsi="ＭＳ 明朝" w:cs="ＭＳ ゴシック"/>
          <w:spacing w:val="45"/>
          <w:w w:val="83"/>
          <w:kern w:val="0"/>
          <w:sz w:val="24"/>
          <w:fitText w:val="2520" w:id="-1699099136"/>
        </w:rPr>
        <w:t>令和元年６月２４</w:t>
      </w:r>
      <w:r w:rsidRPr="004D2AA8">
        <w:rPr>
          <w:rFonts w:ascii="ＭＳ 明朝" w:hAnsi="ＭＳ 明朝" w:cs="ＭＳ ゴシック"/>
          <w:spacing w:val="6"/>
          <w:w w:val="83"/>
          <w:kern w:val="0"/>
          <w:sz w:val="24"/>
          <w:fitText w:val="2520" w:id="-1699099136"/>
        </w:rPr>
        <w:t>日</w:t>
      </w:r>
      <w:r w:rsidRPr="00C766EB">
        <w:rPr>
          <w:rFonts w:ascii="ＭＳ 明朝" w:hAnsi="ＭＳ 明朝" w:cs="ＭＳ ゴシック"/>
          <w:spacing w:val="-76"/>
          <w:kern w:val="0"/>
          <w:sz w:val="24"/>
        </w:rPr>
        <w:t xml:space="preserve"> </w:t>
      </w:r>
    </w:p>
    <w:p w14:paraId="105B747D" w14:textId="77777777" w:rsidR="00C766EB" w:rsidRPr="00C766EB" w:rsidRDefault="00C766EB" w:rsidP="00733B82">
      <w:pPr>
        <w:autoSpaceDE w:val="0"/>
        <w:autoSpaceDN w:val="0"/>
        <w:rPr>
          <w:rFonts w:ascii="ＭＳ 明朝" w:hAnsi="ＭＳ 明朝" w:cs="ＭＳ ゴシック"/>
          <w:kern w:val="0"/>
          <w:sz w:val="24"/>
        </w:rPr>
      </w:pPr>
    </w:p>
    <w:p w14:paraId="1F909031" w14:textId="77777777" w:rsidR="00C766EB" w:rsidRPr="00C766EB" w:rsidRDefault="00C766EB" w:rsidP="00733B82">
      <w:pPr>
        <w:tabs>
          <w:tab w:val="left" w:pos="6665"/>
        </w:tabs>
        <w:autoSpaceDE w:val="0"/>
        <w:autoSpaceDN w:val="0"/>
        <w:jc w:val="right"/>
        <w:rPr>
          <w:rFonts w:ascii="ＭＳ 明朝" w:hAnsi="ＭＳ 明朝" w:cs="ＭＳ ゴシック"/>
          <w:kern w:val="0"/>
          <w:sz w:val="24"/>
        </w:rPr>
      </w:pPr>
      <w:r w:rsidRPr="00C766EB">
        <w:rPr>
          <w:rFonts w:ascii="ＭＳ 明朝" w:hAnsi="ＭＳ 明朝" w:cs="ＭＳ ゴシック"/>
          <w:kern w:val="0"/>
          <w:sz w:val="24"/>
        </w:rPr>
        <w:t>［最終改正］</w:t>
      </w:r>
      <w:r w:rsidR="00733B82">
        <w:rPr>
          <w:rFonts w:ascii="ＭＳ 明朝" w:hAnsi="ＭＳ 明朝" w:cs="ＭＳ ゴシック" w:hint="eastAsia"/>
          <w:kern w:val="0"/>
          <w:sz w:val="24"/>
        </w:rPr>
        <w:t xml:space="preserve">　</w:t>
      </w:r>
      <w:r w:rsidRPr="00790F88">
        <w:rPr>
          <w:rFonts w:ascii="ＭＳ 明朝" w:hAnsi="ＭＳ 明朝" w:cs="ＭＳ ゴシック"/>
          <w:spacing w:val="26"/>
          <w:w w:val="65"/>
          <w:kern w:val="0"/>
          <w:sz w:val="24"/>
          <w:fitText w:val="2520" w:id="-1699098880"/>
        </w:rPr>
        <w:t xml:space="preserve">府 子 本 第 ８ ９ ７ </w:t>
      </w:r>
      <w:r w:rsidRPr="00790F88">
        <w:rPr>
          <w:rFonts w:ascii="ＭＳ 明朝" w:hAnsi="ＭＳ 明朝" w:cs="ＭＳ ゴシック"/>
          <w:spacing w:val="1"/>
          <w:w w:val="65"/>
          <w:kern w:val="0"/>
          <w:sz w:val="24"/>
          <w:fitText w:val="2520" w:id="-1699098880"/>
        </w:rPr>
        <w:t>号</w:t>
      </w:r>
    </w:p>
    <w:p w14:paraId="07F864CC" w14:textId="77777777" w:rsidR="00733B82" w:rsidRDefault="00C766EB" w:rsidP="00733B82">
      <w:pPr>
        <w:autoSpaceDE w:val="0"/>
        <w:autoSpaceDN w:val="0"/>
        <w:spacing w:line="280" w:lineRule="auto"/>
        <w:jc w:val="right"/>
        <w:rPr>
          <w:rFonts w:ascii="ＭＳ 明朝" w:hAnsi="ＭＳ 明朝" w:cs="ＭＳ ゴシック"/>
          <w:spacing w:val="75"/>
          <w:kern w:val="0"/>
          <w:sz w:val="24"/>
        </w:rPr>
      </w:pPr>
      <w:r w:rsidRPr="00790F88">
        <w:rPr>
          <w:rFonts w:ascii="ＭＳ 明朝" w:hAnsi="ＭＳ 明朝" w:cs="ＭＳ ゴシック"/>
          <w:spacing w:val="52"/>
          <w:w w:val="93"/>
          <w:kern w:val="0"/>
          <w:sz w:val="24"/>
          <w:fitText w:val="2520" w:id="-1699098879"/>
        </w:rPr>
        <w:t>３初幼教第１１</w:t>
      </w:r>
      <w:r w:rsidRPr="00790F88">
        <w:rPr>
          <w:rFonts w:ascii="ＭＳ 明朝" w:hAnsi="ＭＳ 明朝" w:cs="ＭＳ ゴシック"/>
          <w:spacing w:val="3"/>
          <w:w w:val="93"/>
          <w:kern w:val="0"/>
          <w:sz w:val="24"/>
          <w:fitText w:val="2520" w:id="-1699098879"/>
        </w:rPr>
        <w:t>号</w:t>
      </w:r>
    </w:p>
    <w:p w14:paraId="5F3F940A" w14:textId="77777777" w:rsidR="00733B82" w:rsidRDefault="00C766EB" w:rsidP="00733B82">
      <w:pPr>
        <w:autoSpaceDE w:val="0"/>
        <w:autoSpaceDN w:val="0"/>
        <w:spacing w:line="280" w:lineRule="auto"/>
        <w:jc w:val="right"/>
        <w:rPr>
          <w:rFonts w:ascii="ＭＳ 明朝" w:hAnsi="ＭＳ 明朝" w:cs="ＭＳ ゴシック"/>
          <w:spacing w:val="32"/>
          <w:w w:val="75"/>
          <w:kern w:val="0"/>
          <w:sz w:val="24"/>
        </w:rPr>
      </w:pPr>
      <w:r w:rsidRPr="00790F88">
        <w:rPr>
          <w:rFonts w:ascii="ＭＳ 明朝" w:hAnsi="ＭＳ 明朝" w:cs="ＭＳ ゴシック"/>
          <w:spacing w:val="30"/>
          <w:w w:val="65"/>
          <w:kern w:val="0"/>
          <w:sz w:val="24"/>
          <w:fitText w:val="2520" w:id="-1699098878"/>
        </w:rPr>
        <w:t xml:space="preserve">子 保発０９ ０２第１ </w:t>
      </w:r>
      <w:r w:rsidRPr="00790F88">
        <w:rPr>
          <w:rFonts w:ascii="ＭＳ 明朝" w:hAnsi="ＭＳ 明朝" w:cs="ＭＳ ゴシック"/>
          <w:spacing w:val="5"/>
          <w:w w:val="65"/>
          <w:kern w:val="0"/>
          <w:sz w:val="24"/>
          <w:fitText w:val="2520" w:id="-1699098878"/>
        </w:rPr>
        <w:t>号</w:t>
      </w:r>
    </w:p>
    <w:p w14:paraId="251F2ABC" w14:textId="77777777" w:rsidR="00C766EB" w:rsidRPr="00C766EB" w:rsidRDefault="00C766EB" w:rsidP="00733B82">
      <w:pPr>
        <w:autoSpaceDE w:val="0"/>
        <w:autoSpaceDN w:val="0"/>
        <w:spacing w:line="280" w:lineRule="auto"/>
        <w:jc w:val="right"/>
        <w:rPr>
          <w:rFonts w:ascii="ＭＳ 明朝" w:hAnsi="ＭＳ 明朝" w:cs="ＭＳ ゴシック"/>
          <w:kern w:val="0"/>
          <w:sz w:val="24"/>
        </w:rPr>
      </w:pPr>
      <w:r w:rsidRPr="00790F88">
        <w:rPr>
          <w:rFonts w:ascii="ＭＳ 明朝" w:hAnsi="ＭＳ 明朝" w:cs="ＭＳ ゴシック"/>
          <w:spacing w:val="52"/>
          <w:w w:val="93"/>
          <w:kern w:val="0"/>
          <w:sz w:val="24"/>
          <w:fitText w:val="2520" w:id="-1699098877"/>
        </w:rPr>
        <w:t>令和３年９月２</w:t>
      </w:r>
      <w:r w:rsidRPr="00790F88">
        <w:rPr>
          <w:rFonts w:ascii="ＭＳ 明朝" w:hAnsi="ＭＳ 明朝" w:cs="ＭＳ ゴシック"/>
          <w:spacing w:val="3"/>
          <w:w w:val="93"/>
          <w:kern w:val="0"/>
          <w:sz w:val="24"/>
          <w:fitText w:val="2520" w:id="-1699098877"/>
        </w:rPr>
        <w:t>日</w:t>
      </w:r>
    </w:p>
    <w:p w14:paraId="37B745BD" w14:textId="77777777" w:rsidR="00C766EB" w:rsidRPr="00C766EB" w:rsidRDefault="00C766EB" w:rsidP="00733B82">
      <w:pPr>
        <w:autoSpaceDE w:val="0"/>
        <w:autoSpaceDN w:val="0"/>
        <w:spacing w:before="12"/>
        <w:jc w:val="right"/>
        <w:rPr>
          <w:rFonts w:ascii="ＭＳ 明朝" w:hAnsi="ＭＳ 明朝" w:cs="ＭＳ ゴシック"/>
          <w:kern w:val="0"/>
          <w:sz w:val="24"/>
        </w:rPr>
      </w:pPr>
    </w:p>
    <w:p w14:paraId="0CFB3C87" w14:textId="77777777" w:rsidR="00C766EB" w:rsidRPr="00C766EB" w:rsidRDefault="00C766EB" w:rsidP="00C766EB">
      <w:pPr>
        <w:tabs>
          <w:tab w:val="left" w:pos="598"/>
          <w:tab w:val="left" w:pos="2278"/>
        </w:tabs>
        <w:autoSpaceDE w:val="0"/>
        <w:autoSpaceDN w:val="0"/>
        <w:spacing w:before="67"/>
        <w:ind w:left="118"/>
        <w:rPr>
          <w:rFonts w:ascii="ＭＳ 明朝" w:hAnsi="ＭＳ 明朝" w:cs="ＭＳ ゴシック"/>
          <w:kern w:val="0"/>
          <w:sz w:val="24"/>
        </w:rPr>
      </w:pPr>
      <w:r w:rsidRPr="00C766EB">
        <w:rPr>
          <w:rFonts w:ascii="ＭＳ 明朝" w:hAnsi="ＭＳ 明朝" w:cs="ＭＳ ゴシック"/>
          <w:kern w:val="0"/>
          <w:sz w:val="24"/>
        </w:rPr>
        <w:t>各</w:t>
      </w:r>
      <w:r w:rsidRPr="00C766EB">
        <w:rPr>
          <w:rFonts w:ascii="ＭＳ 明朝" w:hAnsi="ＭＳ 明朝" w:cs="ＭＳ ゴシック"/>
          <w:kern w:val="0"/>
          <w:sz w:val="24"/>
        </w:rPr>
        <w:tab/>
        <w:t>都道府県知事</w:t>
      </w:r>
      <w:r w:rsidRPr="00C766EB">
        <w:rPr>
          <w:rFonts w:ascii="ＭＳ 明朝" w:hAnsi="ＭＳ 明朝" w:cs="ＭＳ ゴシック"/>
          <w:kern w:val="0"/>
          <w:sz w:val="24"/>
        </w:rPr>
        <w:tab/>
        <w:t>殿</w:t>
      </w:r>
    </w:p>
    <w:p w14:paraId="1D4DCADB" w14:textId="77777777" w:rsidR="00C766EB" w:rsidRPr="00C766EB" w:rsidRDefault="00C766EB" w:rsidP="00C766EB">
      <w:pPr>
        <w:autoSpaceDE w:val="0"/>
        <w:autoSpaceDN w:val="0"/>
        <w:jc w:val="left"/>
        <w:rPr>
          <w:rFonts w:ascii="ＭＳ 明朝" w:hAnsi="ＭＳ 明朝" w:cs="ＭＳ ゴシック"/>
          <w:kern w:val="0"/>
          <w:sz w:val="26"/>
        </w:rPr>
      </w:pPr>
    </w:p>
    <w:p w14:paraId="4C6BF5CB" w14:textId="77777777" w:rsidR="00C766EB" w:rsidRPr="00C766EB" w:rsidRDefault="00C766EB" w:rsidP="00C766EB">
      <w:pPr>
        <w:autoSpaceDE w:val="0"/>
        <w:autoSpaceDN w:val="0"/>
        <w:spacing w:before="12"/>
        <w:jc w:val="left"/>
        <w:rPr>
          <w:rFonts w:ascii="ＭＳ 明朝" w:hAnsi="ＭＳ 明朝" w:cs="ＭＳ ゴシック"/>
          <w:kern w:val="0"/>
          <w:sz w:val="38"/>
        </w:rPr>
      </w:pPr>
    </w:p>
    <w:p w14:paraId="64C15C76" w14:textId="77777777" w:rsidR="00C766EB" w:rsidRPr="00C766EB" w:rsidRDefault="00C766EB" w:rsidP="001B03D3">
      <w:pPr>
        <w:autoSpaceDE w:val="0"/>
        <w:autoSpaceDN w:val="0"/>
        <w:ind w:left="2038"/>
        <w:rPr>
          <w:rFonts w:ascii="ＭＳ 明朝" w:hAnsi="ＭＳ 明朝" w:cs="ＭＳ ゴシック"/>
          <w:kern w:val="0"/>
          <w:sz w:val="24"/>
        </w:rPr>
      </w:pPr>
      <w:r w:rsidRPr="00C766EB">
        <w:rPr>
          <w:rFonts w:ascii="ＭＳ 明朝" w:hAnsi="ＭＳ 明朝" w:cs="ＭＳ ゴシック"/>
          <w:spacing w:val="-17"/>
          <w:kern w:val="0"/>
          <w:sz w:val="24"/>
        </w:rPr>
        <w:t>内閣府子ども・子育て本部参事官</w:t>
      </w:r>
      <w:r w:rsidRPr="00C766EB">
        <w:rPr>
          <w:rFonts w:ascii="ＭＳ 明朝" w:hAnsi="ＭＳ 明朝" w:cs="ＭＳ ゴシック"/>
          <w:kern w:val="0"/>
          <w:sz w:val="24"/>
        </w:rPr>
        <w:t>（</w:t>
      </w:r>
      <w:r w:rsidRPr="00C766EB">
        <w:rPr>
          <w:rFonts w:ascii="ＭＳ 明朝" w:hAnsi="ＭＳ 明朝" w:cs="ＭＳ ゴシック"/>
          <w:spacing w:val="-11"/>
          <w:kern w:val="0"/>
          <w:sz w:val="24"/>
        </w:rPr>
        <w:t>子ども・子育て支援担当</w:t>
      </w:r>
      <w:r w:rsidRPr="00C766EB">
        <w:rPr>
          <w:rFonts w:ascii="ＭＳ 明朝" w:hAnsi="ＭＳ 明朝" w:cs="ＭＳ ゴシック"/>
          <w:kern w:val="0"/>
          <w:sz w:val="24"/>
        </w:rPr>
        <w:t>）</w:t>
      </w:r>
    </w:p>
    <w:p w14:paraId="02EC7EBA" w14:textId="77777777" w:rsidR="00C766EB" w:rsidRPr="00C766EB" w:rsidRDefault="00C766EB" w:rsidP="00C766EB">
      <w:pPr>
        <w:autoSpaceDE w:val="0"/>
        <w:autoSpaceDN w:val="0"/>
        <w:spacing w:before="1"/>
        <w:ind w:left="7747"/>
        <w:jc w:val="left"/>
        <w:rPr>
          <w:rFonts w:ascii="ＭＳ 明朝" w:hAnsi="ＭＳ 明朝" w:cs="ＭＳ ゴシック"/>
          <w:kern w:val="0"/>
          <w:sz w:val="24"/>
        </w:rPr>
      </w:pPr>
      <w:r w:rsidRPr="00C766EB">
        <w:rPr>
          <w:rFonts w:ascii="ＭＳ 明朝" w:hAnsi="ＭＳ 明朝" w:cs="ＭＳ ゴシック"/>
          <w:kern w:val="0"/>
          <w:sz w:val="24"/>
        </w:rPr>
        <w:t>（公印省略）</w:t>
      </w:r>
    </w:p>
    <w:p w14:paraId="45C647BD" w14:textId="77777777" w:rsidR="00C766EB" w:rsidRPr="004D2AA8" w:rsidRDefault="00C766EB" w:rsidP="00C766EB">
      <w:pPr>
        <w:autoSpaceDE w:val="0"/>
        <w:autoSpaceDN w:val="0"/>
        <w:jc w:val="left"/>
        <w:rPr>
          <w:rFonts w:ascii="ＭＳ 明朝" w:hAnsi="ＭＳ 明朝" w:cs="ＭＳ ゴシック"/>
          <w:kern w:val="0"/>
          <w:sz w:val="24"/>
        </w:rPr>
      </w:pPr>
    </w:p>
    <w:p w14:paraId="38B8DD8E" w14:textId="77777777" w:rsidR="00C766EB" w:rsidRPr="00C766EB" w:rsidRDefault="00C766EB" w:rsidP="00C766EB">
      <w:pPr>
        <w:autoSpaceDE w:val="0"/>
        <w:autoSpaceDN w:val="0"/>
        <w:ind w:left="2038"/>
        <w:jc w:val="left"/>
        <w:rPr>
          <w:rFonts w:ascii="ＭＳ 明朝" w:hAnsi="ＭＳ 明朝" w:cs="ＭＳ ゴシック"/>
          <w:kern w:val="0"/>
          <w:sz w:val="24"/>
        </w:rPr>
      </w:pPr>
      <w:r w:rsidRPr="00C766EB">
        <w:rPr>
          <w:rFonts w:ascii="ＭＳ 明朝" w:hAnsi="ＭＳ 明朝" w:cs="ＭＳ ゴシック"/>
          <w:kern w:val="0"/>
          <w:sz w:val="24"/>
        </w:rPr>
        <w:t>内閣府子ども・子育て本部参事官（認定こども園担当）</w:t>
      </w:r>
    </w:p>
    <w:p w14:paraId="6FE57BB0" w14:textId="77777777" w:rsidR="00C766EB" w:rsidRPr="00C766EB" w:rsidRDefault="00C766EB" w:rsidP="00C766EB">
      <w:pPr>
        <w:autoSpaceDE w:val="0"/>
        <w:autoSpaceDN w:val="0"/>
        <w:spacing w:before="1"/>
        <w:ind w:left="7748"/>
        <w:jc w:val="left"/>
        <w:rPr>
          <w:rFonts w:ascii="ＭＳ 明朝" w:hAnsi="ＭＳ 明朝" w:cs="ＭＳ ゴシック"/>
          <w:kern w:val="0"/>
          <w:sz w:val="24"/>
        </w:rPr>
      </w:pPr>
      <w:r w:rsidRPr="00C766EB">
        <w:rPr>
          <w:rFonts w:ascii="ＭＳ 明朝" w:hAnsi="ＭＳ 明朝" w:cs="ＭＳ ゴシック"/>
          <w:kern w:val="0"/>
          <w:sz w:val="24"/>
        </w:rPr>
        <w:t>（公印省略）</w:t>
      </w:r>
    </w:p>
    <w:p w14:paraId="51C703FA" w14:textId="77777777" w:rsidR="00C766EB" w:rsidRPr="004D2AA8" w:rsidRDefault="00C766EB" w:rsidP="00C766EB">
      <w:pPr>
        <w:autoSpaceDE w:val="0"/>
        <w:autoSpaceDN w:val="0"/>
        <w:jc w:val="left"/>
        <w:rPr>
          <w:rFonts w:ascii="ＭＳ 明朝" w:hAnsi="ＭＳ 明朝" w:cs="ＭＳ ゴシック"/>
          <w:kern w:val="0"/>
          <w:sz w:val="24"/>
        </w:rPr>
      </w:pPr>
    </w:p>
    <w:p w14:paraId="5233222C" w14:textId="77777777" w:rsidR="00C766EB" w:rsidRPr="00C766EB" w:rsidRDefault="00C766EB" w:rsidP="00C766EB">
      <w:pPr>
        <w:autoSpaceDE w:val="0"/>
        <w:autoSpaceDN w:val="0"/>
        <w:spacing w:before="67"/>
        <w:ind w:left="2038"/>
        <w:jc w:val="left"/>
        <w:rPr>
          <w:rFonts w:ascii="ＭＳ 明朝" w:hAnsi="ＭＳ 明朝" w:cs="ＭＳ ゴシック"/>
          <w:kern w:val="0"/>
          <w:sz w:val="24"/>
        </w:rPr>
      </w:pPr>
      <w:r w:rsidRPr="00C766EB">
        <w:rPr>
          <w:rFonts w:ascii="ＭＳ 明朝" w:hAnsi="ＭＳ 明朝" w:cs="ＭＳ ゴシック"/>
          <w:kern w:val="0"/>
          <w:sz w:val="24"/>
        </w:rPr>
        <w:t>文部科学省初等中等教育局幼児教育課長</w:t>
      </w:r>
    </w:p>
    <w:p w14:paraId="0EB2CCE0" w14:textId="77777777" w:rsidR="00C766EB" w:rsidRPr="00C766EB" w:rsidRDefault="00C766EB" w:rsidP="00C766EB">
      <w:pPr>
        <w:autoSpaceDE w:val="0"/>
        <w:autoSpaceDN w:val="0"/>
        <w:spacing w:before="52"/>
        <w:ind w:left="7748"/>
        <w:jc w:val="left"/>
        <w:rPr>
          <w:rFonts w:ascii="ＭＳ 明朝" w:hAnsi="ＭＳ 明朝" w:cs="ＭＳ ゴシック"/>
          <w:kern w:val="0"/>
          <w:sz w:val="24"/>
        </w:rPr>
      </w:pPr>
      <w:r w:rsidRPr="00C766EB">
        <w:rPr>
          <w:rFonts w:ascii="ＭＳ 明朝" w:hAnsi="ＭＳ 明朝" w:cs="ＭＳ ゴシック"/>
          <w:kern w:val="0"/>
          <w:sz w:val="24"/>
        </w:rPr>
        <w:t>（公印省略）</w:t>
      </w:r>
    </w:p>
    <w:p w14:paraId="7C6A6D83" w14:textId="77777777" w:rsidR="00C766EB" w:rsidRPr="004D2AA8" w:rsidRDefault="00C766EB" w:rsidP="00C766EB">
      <w:pPr>
        <w:autoSpaceDE w:val="0"/>
        <w:autoSpaceDN w:val="0"/>
        <w:jc w:val="left"/>
        <w:rPr>
          <w:rFonts w:ascii="ＭＳ 明朝" w:hAnsi="ＭＳ 明朝" w:cs="ＭＳ ゴシック"/>
          <w:kern w:val="0"/>
          <w:sz w:val="24"/>
        </w:rPr>
      </w:pPr>
    </w:p>
    <w:p w14:paraId="5FFD71A2" w14:textId="77777777" w:rsidR="00C766EB" w:rsidRPr="00C766EB" w:rsidRDefault="00C766EB" w:rsidP="00C766EB">
      <w:pPr>
        <w:autoSpaceDE w:val="0"/>
        <w:autoSpaceDN w:val="0"/>
        <w:spacing w:before="66"/>
        <w:ind w:left="2038"/>
        <w:jc w:val="left"/>
        <w:rPr>
          <w:rFonts w:ascii="ＭＳ 明朝" w:hAnsi="ＭＳ 明朝" w:cs="ＭＳ ゴシック"/>
          <w:kern w:val="0"/>
          <w:sz w:val="24"/>
        </w:rPr>
      </w:pPr>
      <w:r w:rsidRPr="00C766EB">
        <w:rPr>
          <w:rFonts w:ascii="ＭＳ 明朝" w:hAnsi="ＭＳ 明朝" w:cs="ＭＳ ゴシック"/>
          <w:kern w:val="0"/>
          <w:sz w:val="24"/>
        </w:rPr>
        <w:t>厚生労働省子ども家庭局保育課長</w:t>
      </w:r>
    </w:p>
    <w:p w14:paraId="46D9ADED" w14:textId="77777777" w:rsidR="00C766EB" w:rsidRPr="00C766EB" w:rsidRDefault="00C766EB" w:rsidP="00C766EB">
      <w:pPr>
        <w:autoSpaceDE w:val="0"/>
        <w:autoSpaceDN w:val="0"/>
        <w:spacing w:before="66"/>
        <w:ind w:right="354"/>
        <w:jc w:val="right"/>
        <w:rPr>
          <w:rFonts w:ascii="ＭＳ 明朝" w:hAnsi="ＭＳ 明朝" w:cs="ＭＳ ゴシック"/>
          <w:kern w:val="0"/>
          <w:sz w:val="24"/>
        </w:rPr>
      </w:pPr>
      <w:r w:rsidRPr="00C766EB">
        <w:rPr>
          <w:rFonts w:ascii="ＭＳ 明朝" w:hAnsi="ＭＳ 明朝" w:cs="ＭＳ ゴシック"/>
          <w:kern w:val="0"/>
          <w:sz w:val="24"/>
        </w:rPr>
        <w:t>（公印省略）</w:t>
      </w:r>
    </w:p>
    <w:p w14:paraId="27F23238" w14:textId="77777777" w:rsidR="00C766EB" w:rsidRPr="00C766EB" w:rsidRDefault="00C766EB" w:rsidP="00C766EB">
      <w:pPr>
        <w:autoSpaceDE w:val="0"/>
        <w:autoSpaceDN w:val="0"/>
        <w:jc w:val="left"/>
        <w:rPr>
          <w:rFonts w:ascii="ＭＳ 明朝" w:hAnsi="ＭＳ 明朝" w:cs="ＭＳ ゴシック"/>
          <w:kern w:val="0"/>
          <w:sz w:val="26"/>
        </w:rPr>
      </w:pPr>
    </w:p>
    <w:p w14:paraId="117D4F03" w14:textId="77777777" w:rsidR="00C766EB" w:rsidRPr="00C766EB" w:rsidRDefault="00C766EB" w:rsidP="00C766EB">
      <w:pPr>
        <w:autoSpaceDE w:val="0"/>
        <w:autoSpaceDN w:val="0"/>
        <w:spacing w:before="4"/>
        <w:jc w:val="left"/>
        <w:rPr>
          <w:rFonts w:ascii="ＭＳ 明朝" w:hAnsi="ＭＳ 明朝" w:cs="ＭＳ ゴシック"/>
          <w:kern w:val="0"/>
          <w:sz w:val="34"/>
        </w:rPr>
      </w:pPr>
    </w:p>
    <w:p w14:paraId="0F4CD034" w14:textId="77777777" w:rsidR="00C766EB" w:rsidRPr="00C766EB" w:rsidRDefault="00C766EB" w:rsidP="0020428A">
      <w:pPr>
        <w:autoSpaceDE w:val="0"/>
        <w:autoSpaceDN w:val="0"/>
        <w:ind w:left="680" w:right="1153"/>
        <w:jc w:val="center"/>
        <w:rPr>
          <w:rFonts w:ascii="ＭＳ 明朝" w:hAnsi="ＭＳ 明朝" w:cs="ＭＳ ゴシック"/>
          <w:kern w:val="0"/>
          <w:sz w:val="24"/>
        </w:rPr>
      </w:pPr>
      <w:r w:rsidRPr="00C766EB">
        <w:rPr>
          <w:rFonts w:ascii="ＭＳ 明朝" w:hAnsi="ＭＳ 明朝" w:cs="ＭＳ ゴシック"/>
          <w:kern w:val="0"/>
          <w:sz w:val="24"/>
        </w:rPr>
        <w:t>施設型給付費等に係る処遇改善等加算Ⅱに係る研修修了要件について</w:t>
      </w:r>
    </w:p>
    <w:p w14:paraId="10DC1184" w14:textId="77777777" w:rsidR="00C766EB" w:rsidRPr="00C766EB" w:rsidRDefault="00C766EB" w:rsidP="00C766EB">
      <w:pPr>
        <w:autoSpaceDE w:val="0"/>
        <w:autoSpaceDN w:val="0"/>
        <w:spacing w:before="3"/>
        <w:jc w:val="left"/>
        <w:rPr>
          <w:rFonts w:ascii="ＭＳ 明朝" w:hAnsi="ＭＳ 明朝" w:cs="ＭＳ ゴシック"/>
          <w:kern w:val="0"/>
          <w:sz w:val="34"/>
        </w:rPr>
      </w:pPr>
    </w:p>
    <w:p w14:paraId="6598B863" w14:textId="77777777" w:rsidR="00C766EB" w:rsidRPr="00880A1F" w:rsidRDefault="00C766EB" w:rsidP="00880A1F">
      <w:pPr>
        <w:autoSpaceDE w:val="0"/>
        <w:autoSpaceDN w:val="0"/>
        <w:ind w:firstLineChars="100" w:firstLine="240"/>
        <w:jc w:val="distribute"/>
        <w:rPr>
          <w:rFonts w:ascii="ＭＳ 明朝" w:hAnsi="ＭＳ 明朝" w:cs="ＭＳ ゴシック"/>
          <w:kern w:val="0"/>
          <w:sz w:val="24"/>
        </w:rPr>
      </w:pPr>
      <w:r w:rsidRPr="00880A1F">
        <w:rPr>
          <w:rFonts w:ascii="ＭＳ 明朝" w:hAnsi="ＭＳ 明朝" w:cs="ＭＳ ゴシック"/>
          <w:kern w:val="0"/>
          <w:sz w:val="24"/>
        </w:rPr>
        <w:t>「施設型給付費等に係る処遇改善等加算Ⅰ及び処遇改善等加算Ⅱについて」（令和</w:t>
      </w:r>
    </w:p>
    <w:p w14:paraId="5FB21BF3" w14:textId="38B77FF8" w:rsidR="00C766EB" w:rsidRPr="00C766EB" w:rsidRDefault="00C766EB" w:rsidP="008D50AB">
      <w:pPr>
        <w:autoSpaceDE w:val="0"/>
        <w:autoSpaceDN w:val="0"/>
        <w:spacing w:line="280" w:lineRule="auto"/>
        <w:jc w:val="distribute"/>
        <w:rPr>
          <w:rFonts w:ascii="ＭＳ 明朝" w:hAnsi="ＭＳ 明朝" w:cs="ＭＳ ゴシック"/>
          <w:kern w:val="0"/>
          <w:sz w:val="24"/>
        </w:rPr>
      </w:pPr>
      <w:r w:rsidRPr="00880A1F">
        <w:rPr>
          <w:rFonts w:ascii="ＭＳ 明朝" w:hAnsi="ＭＳ 明朝" w:cs="ＭＳ ゴシック"/>
          <w:kern w:val="0"/>
          <w:sz w:val="24"/>
        </w:rPr>
        <w:t>２年７月 30 日付け府子本第 761 号・</w:t>
      </w:r>
      <w:r w:rsidRPr="00880A1F">
        <w:rPr>
          <w:rFonts w:ascii="ＭＳ 明朝" w:hAnsi="ＭＳ 明朝" w:cs="ＭＳ ゴシック" w:hint="eastAsia"/>
          <w:kern w:val="0"/>
          <w:sz w:val="24"/>
        </w:rPr>
        <w:t>２</w:t>
      </w:r>
      <w:r w:rsidRPr="00880A1F">
        <w:rPr>
          <w:rFonts w:ascii="ＭＳ 明朝" w:hAnsi="ＭＳ 明朝" w:cs="ＭＳ ゴシック"/>
          <w:kern w:val="0"/>
          <w:sz w:val="24"/>
        </w:rPr>
        <w:t>文科初第 643 号・子発 0730 第２号内閣府子ども・子育て本部統括官、文部科学省初等中等教育局長及び厚生労働省子ども家庭局長連名通知。以下「処遇改善等加算通知」という。）の第５の２（１）ケⅰｂ・ⅱｂにおける処遇改善等加算Ⅱ（以下「加算」という。）に係る「別に定める研修」及び第５の２（１）ケ（注４）における「別に定める」研修修了要件の適用時期について、下記のとおり定め</w:t>
      </w:r>
      <w:r w:rsidRPr="00880A1F">
        <w:rPr>
          <w:rFonts w:ascii="ＭＳ 明朝" w:hAnsi="ＭＳ 明朝" w:cs="ＭＳ ゴシック"/>
          <w:kern w:val="0"/>
          <w:sz w:val="24"/>
        </w:rPr>
        <w:lastRenderedPageBreak/>
        <w:t>たので、十分御了知の上、関係団体等の活用も含め研修の積極的な実施</w:t>
      </w:r>
      <w:r w:rsidRPr="00C766EB">
        <w:rPr>
          <w:rFonts w:ascii="ＭＳ 明朝" w:hAnsi="ＭＳ 明朝" w:cs="ＭＳ ゴシック"/>
          <w:kern w:val="0"/>
          <w:sz w:val="24"/>
        </w:rPr>
        <w:t>をお願いする。</w:t>
      </w:r>
    </w:p>
    <w:p w14:paraId="4EE730F0" w14:textId="77777777" w:rsidR="00C766EB" w:rsidRPr="00C766EB" w:rsidRDefault="00C766EB" w:rsidP="00C766EB">
      <w:pPr>
        <w:autoSpaceDE w:val="0"/>
        <w:autoSpaceDN w:val="0"/>
        <w:spacing w:before="53" w:line="280" w:lineRule="auto"/>
        <w:ind w:left="118" w:right="353" w:firstLine="240"/>
        <w:jc w:val="left"/>
        <w:rPr>
          <w:rFonts w:ascii="ＭＳ 明朝" w:hAnsi="ＭＳ 明朝" w:cs="ＭＳ ゴシック"/>
          <w:kern w:val="0"/>
          <w:sz w:val="24"/>
        </w:rPr>
      </w:pPr>
      <w:r w:rsidRPr="00C766EB">
        <w:rPr>
          <w:rFonts w:ascii="ＭＳ 明朝" w:hAnsi="ＭＳ 明朝" w:cs="ＭＳ ゴシック"/>
          <w:spacing w:val="-10"/>
          <w:kern w:val="0"/>
          <w:sz w:val="24"/>
        </w:rPr>
        <w:t>また、各都道府県においては、貴管内の市町村</w:t>
      </w:r>
      <w:r w:rsidRPr="00C766EB">
        <w:rPr>
          <w:rFonts w:ascii="ＭＳ 明朝" w:hAnsi="ＭＳ 明朝" w:cs="ＭＳ ゴシック"/>
          <w:kern w:val="0"/>
          <w:sz w:val="24"/>
        </w:rPr>
        <w:t>（</w:t>
      </w:r>
      <w:r w:rsidRPr="00C766EB">
        <w:rPr>
          <w:rFonts w:ascii="ＭＳ 明朝" w:hAnsi="ＭＳ 明朝" w:cs="ＭＳ ゴシック"/>
          <w:spacing w:val="-15"/>
          <w:kern w:val="0"/>
          <w:sz w:val="24"/>
        </w:rPr>
        <w:t>特別区を含む。以下同じ。</w:t>
      </w:r>
      <w:r w:rsidRPr="00C766EB">
        <w:rPr>
          <w:rFonts w:ascii="ＭＳ 明朝" w:hAnsi="ＭＳ 明朝" w:cs="ＭＳ ゴシック"/>
          <w:spacing w:val="-34"/>
          <w:kern w:val="0"/>
          <w:sz w:val="24"/>
        </w:rPr>
        <w:t>）</w:t>
      </w:r>
      <w:r w:rsidRPr="00C766EB">
        <w:rPr>
          <w:rFonts w:ascii="ＭＳ 明朝" w:hAnsi="ＭＳ 明朝" w:cs="ＭＳ ゴシック"/>
          <w:spacing w:val="-6"/>
          <w:kern w:val="0"/>
          <w:sz w:val="24"/>
        </w:rPr>
        <w:t>に対し</w:t>
      </w:r>
      <w:r w:rsidRPr="00C766EB">
        <w:rPr>
          <w:rFonts w:ascii="ＭＳ 明朝" w:hAnsi="ＭＳ 明朝" w:cs="ＭＳ ゴシック"/>
          <w:kern w:val="0"/>
          <w:sz w:val="24"/>
        </w:rPr>
        <w:t>て遅滞なく周知を図られたい。</w:t>
      </w:r>
    </w:p>
    <w:p w14:paraId="164D441A" w14:textId="77777777" w:rsidR="00C766EB" w:rsidRPr="00C766EB" w:rsidRDefault="00C766EB" w:rsidP="00C766EB">
      <w:pPr>
        <w:autoSpaceDE w:val="0"/>
        <w:autoSpaceDN w:val="0"/>
        <w:spacing w:before="1"/>
        <w:jc w:val="left"/>
        <w:rPr>
          <w:rFonts w:ascii="ＭＳ 明朝" w:hAnsi="ＭＳ 明朝" w:cs="ＭＳ ゴシック"/>
          <w:kern w:val="0"/>
          <w:sz w:val="28"/>
        </w:rPr>
      </w:pPr>
    </w:p>
    <w:p w14:paraId="2D3A55EA" w14:textId="77777777" w:rsidR="00C766EB" w:rsidRPr="00C766EB" w:rsidRDefault="00C766EB" w:rsidP="00C766EB">
      <w:pPr>
        <w:autoSpaceDE w:val="0"/>
        <w:autoSpaceDN w:val="0"/>
        <w:ind w:right="237"/>
        <w:jc w:val="center"/>
        <w:rPr>
          <w:rFonts w:ascii="ＭＳ 明朝" w:hAnsi="ＭＳ 明朝" w:cs="ＭＳ ゴシック"/>
          <w:kern w:val="0"/>
          <w:sz w:val="24"/>
        </w:rPr>
      </w:pPr>
      <w:r w:rsidRPr="00C766EB">
        <w:rPr>
          <w:rFonts w:ascii="ＭＳ 明朝" w:hAnsi="ＭＳ 明朝" w:cs="ＭＳ ゴシック"/>
          <w:kern w:val="0"/>
          <w:sz w:val="24"/>
        </w:rPr>
        <w:t>記</w:t>
      </w:r>
    </w:p>
    <w:p w14:paraId="31FEBBE3" w14:textId="77777777" w:rsidR="00C766EB" w:rsidRPr="00C766EB" w:rsidRDefault="00C766EB" w:rsidP="00C766EB">
      <w:pPr>
        <w:autoSpaceDE w:val="0"/>
        <w:autoSpaceDN w:val="0"/>
        <w:spacing w:before="3"/>
        <w:jc w:val="left"/>
        <w:rPr>
          <w:rFonts w:ascii="ＭＳ 明朝" w:hAnsi="ＭＳ 明朝" w:cs="ＭＳ ゴシック"/>
          <w:kern w:val="0"/>
          <w:sz w:val="32"/>
        </w:rPr>
      </w:pPr>
    </w:p>
    <w:p w14:paraId="147AD10E"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Ⅰ．各施設類型における研修内容について</w:t>
      </w:r>
    </w:p>
    <w:p w14:paraId="46B2B48B" w14:textId="77777777" w:rsidR="00C766EB" w:rsidRPr="00C766EB" w:rsidRDefault="00C766EB" w:rsidP="00C766EB">
      <w:pPr>
        <w:tabs>
          <w:tab w:val="left" w:pos="598"/>
        </w:tabs>
        <w:autoSpaceDE w:val="0"/>
        <w:autoSpaceDN w:val="0"/>
        <w:spacing w:before="52"/>
        <w:ind w:left="118"/>
        <w:jc w:val="left"/>
        <w:rPr>
          <w:rFonts w:ascii="ＭＳ 明朝" w:hAnsi="ＭＳ 明朝" w:cs="ＭＳ ゴシック"/>
          <w:kern w:val="0"/>
          <w:sz w:val="24"/>
        </w:rPr>
      </w:pPr>
      <w:r w:rsidRPr="00C766EB">
        <w:rPr>
          <w:rFonts w:ascii="ＭＳ 明朝" w:hAnsi="ＭＳ 明朝" w:cs="ＭＳ ゴシック"/>
          <w:kern w:val="0"/>
          <w:sz w:val="24"/>
        </w:rPr>
        <w:t>１</w:t>
      </w:r>
      <w:r w:rsidRPr="00C766EB">
        <w:rPr>
          <w:rFonts w:ascii="ＭＳ 明朝" w:hAnsi="ＭＳ 明朝" w:cs="ＭＳ ゴシック"/>
          <w:kern w:val="0"/>
          <w:sz w:val="24"/>
        </w:rPr>
        <w:tab/>
        <w:t>保育所及び地域型保育事業所</w:t>
      </w:r>
    </w:p>
    <w:p w14:paraId="50C503A6" w14:textId="77777777" w:rsidR="00C766EB" w:rsidRPr="00C766EB" w:rsidRDefault="00C766EB" w:rsidP="00C766EB">
      <w:pPr>
        <w:autoSpaceDE w:val="0"/>
        <w:autoSpaceDN w:val="0"/>
        <w:spacing w:before="53"/>
        <w:ind w:left="118"/>
        <w:jc w:val="left"/>
        <w:rPr>
          <w:rFonts w:ascii="ＭＳ 明朝" w:hAnsi="ＭＳ 明朝" w:cs="ＭＳ ゴシック"/>
          <w:kern w:val="0"/>
          <w:sz w:val="24"/>
        </w:rPr>
      </w:pPr>
      <w:r w:rsidRPr="00C766EB">
        <w:rPr>
          <w:rFonts w:ascii="ＭＳ 明朝" w:hAnsi="ＭＳ 明朝" w:cs="ＭＳ ゴシック"/>
          <w:kern w:val="0"/>
          <w:sz w:val="24"/>
        </w:rPr>
        <w:t>（１）実施主体</w:t>
      </w:r>
    </w:p>
    <w:p w14:paraId="3129D843" w14:textId="77777777" w:rsidR="00C766EB" w:rsidRPr="00C766EB" w:rsidRDefault="00C766EB" w:rsidP="00C766EB">
      <w:pPr>
        <w:autoSpaceDE w:val="0"/>
        <w:autoSpaceDN w:val="0"/>
        <w:spacing w:before="52"/>
        <w:ind w:left="838"/>
        <w:jc w:val="left"/>
        <w:rPr>
          <w:rFonts w:ascii="ＭＳ 明朝" w:hAnsi="ＭＳ 明朝" w:cs="ＭＳ ゴシック"/>
          <w:kern w:val="0"/>
          <w:sz w:val="24"/>
        </w:rPr>
      </w:pPr>
      <w:r w:rsidRPr="00C766EB">
        <w:rPr>
          <w:rFonts w:ascii="ＭＳ 明朝" w:hAnsi="ＭＳ 明朝" w:cs="ＭＳ ゴシック"/>
          <w:kern w:val="0"/>
          <w:sz w:val="24"/>
        </w:rPr>
        <w:t>実施主体は以下の者とする。</w:t>
      </w:r>
    </w:p>
    <w:p w14:paraId="2D5A5DD4" w14:textId="77777777" w:rsidR="00C766EB" w:rsidRPr="00C766EB" w:rsidRDefault="00C766EB" w:rsidP="00C766EB">
      <w:pPr>
        <w:autoSpaceDE w:val="0"/>
        <w:autoSpaceDN w:val="0"/>
        <w:spacing w:before="53"/>
        <w:ind w:left="838"/>
        <w:jc w:val="left"/>
        <w:rPr>
          <w:rFonts w:ascii="ＭＳ 明朝" w:hAnsi="ＭＳ 明朝" w:cs="ＭＳ ゴシック"/>
          <w:kern w:val="0"/>
          <w:sz w:val="24"/>
        </w:rPr>
      </w:pPr>
      <w:r w:rsidRPr="00C766EB">
        <w:rPr>
          <w:rFonts w:ascii="ＭＳ 明朝" w:hAnsi="ＭＳ 明朝" w:cs="ＭＳ ゴシック"/>
          <w:kern w:val="0"/>
          <w:sz w:val="24"/>
        </w:rPr>
        <w:t>①都道府県</w:t>
      </w:r>
    </w:p>
    <w:p w14:paraId="7ECE5F89" w14:textId="77777777" w:rsidR="00C766EB" w:rsidRPr="00C766EB" w:rsidRDefault="00C766EB" w:rsidP="00C766EB">
      <w:pPr>
        <w:autoSpaceDE w:val="0"/>
        <w:autoSpaceDN w:val="0"/>
        <w:spacing w:before="52" w:line="280" w:lineRule="auto"/>
        <w:ind w:left="1078" w:right="233" w:hanging="240"/>
        <w:jc w:val="left"/>
        <w:rPr>
          <w:rFonts w:ascii="ＭＳ 明朝" w:hAnsi="ＭＳ 明朝" w:cs="ＭＳ ゴシック"/>
          <w:kern w:val="0"/>
          <w:sz w:val="24"/>
        </w:rPr>
      </w:pPr>
      <w:r w:rsidRPr="00C766EB">
        <w:rPr>
          <w:rFonts w:ascii="ＭＳ 明朝" w:hAnsi="ＭＳ 明朝" w:cs="ＭＳ ゴシック"/>
          <w:spacing w:val="-6"/>
          <w:kern w:val="0"/>
          <w:sz w:val="24"/>
        </w:rPr>
        <w:t>②「保育士等キャリアアップ研修の実施について」</w:t>
      </w:r>
      <w:r w:rsidRPr="00C766EB">
        <w:rPr>
          <w:rFonts w:ascii="ＭＳ 明朝" w:hAnsi="ＭＳ 明朝" w:cs="ＭＳ ゴシック"/>
          <w:kern w:val="0"/>
          <w:sz w:val="24"/>
        </w:rPr>
        <w:t>（平成29年４月１日付け雇</w:t>
      </w:r>
      <w:r w:rsidRPr="00C766EB">
        <w:rPr>
          <w:rFonts w:ascii="ＭＳ 明朝" w:hAnsi="ＭＳ 明朝" w:cs="ＭＳ ゴシック"/>
          <w:spacing w:val="-1"/>
          <w:kern w:val="0"/>
          <w:sz w:val="24"/>
        </w:rPr>
        <w:t>児保発0401第１号厚生労働省雇用均等・児童家庭局保育課長通知</w:t>
      </w:r>
      <w:r w:rsidRPr="00C766EB">
        <w:rPr>
          <w:rFonts w:ascii="ＭＳ 明朝" w:hAnsi="ＭＳ 明朝" w:cs="ＭＳ ゴシック"/>
          <w:spacing w:val="-98"/>
          <w:kern w:val="0"/>
          <w:sz w:val="24"/>
        </w:rPr>
        <w:t>）</w:t>
      </w:r>
      <w:r w:rsidRPr="00C766EB">
        <w:rPr>
          <w:rFonts w:ascii="ＭＳ 明朝" w:hAnsi="ＭＳ 明朝" w:cs="ＭＳ ゴシック"/>
          <w:spacing w:val="-20"/>
          <w:kern w:val="0"/>
          <w:sz w:val="24"/>
        </w:rPr>
        <w:t>の別紙「保</w:t>
      </w:r>
      <w:r w:rsidRPr="00C766EB">
        <w:rPr>
          <w:rFonts w:ascii="ＭＳ 明朝" w:hAnsi="ＭＳ 明朝" w:cs="ＭＳ ゴシック"/>
          <w:spacing w:val="-7"/>
          <w:kern w:val="0"/>
          <w:sz w:val="24"/>
        </w:rPr>
        <w:t>育士等キャリアアップ研修ガイドライン」</w:t>
      </w:r>
      <w:r w:rsidRPr="00C766EB">
        <w:rPr>
          <w:rFonts w:ascii="ＭＳ 明朝" w:hAnsi="ＭＳ 明朝" w:cs="ＭＳ ゴシック"/>
          <w:kern w:val="0"/>
          <w:sz w:val="24"/>
        </w:rPr>
        <w:t>（</w:t>
      </w:r>
      <w:r w:rsidRPr="00C766EB">
        <w:rPr>
          <w:rFonts w:ascii="ＭＳ 明朝" w:hAnsi="ＭＳ 明朝" w:cs="ＭＳ ゴシック"/>
          <w:spacing w:val="-9"/>
          <w:kern w:val="0"/>
          <w:sz w:val="24"/>
        </w:rPr>
        <w:t>以下「ガイドライン」という。</w:t>
      </w:r>
      <w:r w:rsidRPr="00C766EB">
        <w:rPr>
          <w:rFonts w:ascii="ＭＳ 明朝" w:hAnsi="ＭＳ 明朝" w:cs="ＭＳ ゴシック"/>
          <w:kern w:val="0"/>
          <w:sz w:val="24"/>
        </w:rPr>
        <w:t>）</w:t>
      </w:r>
      <w:r w:rsidRPr="00C766EB">
        <w:rPr>
          <w:rFonts w:ascii="ＭＳ 明朝" w:hAnsi="ＭＳ 明朝" w:cs="ＭＳ ゴシック"/>
          <w:spacing w:val="-117"/>
          <w:kern w:val="0"/>
          <w:sz w:val="24"/>
        </w:rPr>
        <w:t xml:space="preserve"> </w:t>
      </w:r>
      <w:r w:rsidRPr="00C766EB">
        <w:rPr>
          <w:rFonts w:ascii="ＭＳ 明朝" w:hAnsi="ＭＳ 明朝" w:cs="ＭＳ ゴシック"/>
          <w:kern w:val="0"/>
          <w:sz w:val="24"/>
        </w:rPr>
        <w:t>の６による指定を受けた機関（市町村、指定保育士養成施設又は就学前の子</w:t>
      </w:r>
      <w:r w:rsidRPr="00C766EB">
        <w:rPr>
          <w:rFonts w:ascii="ＭＳ 明朝" w:hAnsi="ＭＳ 明朝" w:cs="ＭＳ ゴシック"/>
          <w:spacing w:val="-4"/>
          <w:kern w:val="0"/>
          <w:sz w:val="24"/>
        </w:rPr>
        <w:t>どもに対する保育に関する研修の実績を有する非営利団体に限る。</w:t>
      </w:r>
      <w:r w:rsidRPr="00C766EB">
        <w:rPr>
          <w:rFonts w:ascii="ＭＳ 明朝" w:hAnsi="ＭＳ 明朝" w:cs="ＭＳ ゴシック"/>
          <w:kern w:val="0"/>
          <w:sz w:val="24"/>
        </w:rPr>
        <w:t>）</w:t>
      </w:r>
    </w:p>
    <w:p w14:paraId="4E33FC96"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3B6DDD09" w14:textId="77777777" w:rsidR="00C766EB" w:rsidRPr="00C766EB" w:rsidRDefault="00C766EB" w:rsidP="00C766EB">
      <w:pPr>
        <w:autoSpaceDE w:val="0"/>
        <w:autoSpaceDN w:val="0"/>
        <w:spacing w:before="1"/>
        <w:ind w:left="118"/>
        <w:jc w:val="left"/>
        <w:rPr>
          <w:rFonts w:ascii="ＭＳ 明朝" w:hAnsi="ＭＳ 明朝" w:cs="ＭＳ ゴシック"/>
          <w:kern w:val="0"/>
          <w:sz w:val="24"/>
        </w:rPr>
      </w:pPr>
      <w:r w:rsidRPr="00C766EB">
        <w:rPr>
          <w:rFonts w:ascii="ＭＳ 明朝" w:hAnsi="ＭＳ 明朝" w:cs="ＭＳ ゴシック"/>
          <w:kern w:val="0"/>
          <w:sz w:val="24"/>
        </w:rPr>
        <w:t>（２）研修内容</w:t>
      </w:r>
    </w:p>
    <w:p w14:paraId="00C5743F" w14:textId="77777777" w:rsidR="00C766EB" w:rsidRPr="00C766EB" w:rsidRDefault="00C766EB" w:rsidP="00C766EB">
      <w:pPr>
        <w:tabs>
          <w:tab w:val="left" w:pos="1078"/>
        </w:tabs>
        <w:autoSpaceDE w:val="0"/>
        <w:autoSpaceDN w:val="0"/>
        <w:spacing w:before="52"/>
        <w:ind w:left="598"/>
        <w:jc w:val="left"/>
        <w:rPr>
          <w:rFonts w:ascii="ＭＳ 明朝" w:hAnsi="ＭＳ 明朝" w:cs="ＭＳ ゴシック"/>
          <w:kern w:val="0"/>
          <w:sz w:val="24"/>
        </w:rPr>
      </w:pPr>
      <w:r w:rsidRPr="00C766EB">
        <w:rPr>
          <w:rFonts w:ascii="ＭＳ 明朝" w:hAnsi="ＭＳ 明朝" w:cs="ＭＳ ゴシック"/>
          <w:kern w:val="0"/>
          <w:sz w:val="24"/>
        </w:rPr>
        <w:t>ア</w:t>
      </w:r>
      <w:r w:rsidRPr="00C766EB">
        <w:rPr>
          <w:rFonts w:ascii="ＭＳ 明朝" w:hAnsi="ＭＳ 明朝" w:cs="ＭＳ ゴシック"/>
          <w:kern w:val="0"/>
          <w:sz w:val="24"/>
        </w:rPr>
        <w:tab/>
        <w:t>専門分野別研修</w:t>
      </w:r>
    </w:p>
    <w:p w14:paraId="32093D6D" w14:textId="77777777" w:rsidR="00C766EB" w:rsidRPr="00C766EB" w:rsidRDefault="00C766EB" w:rsidP="00C766EB">
      <w:pPr>
        <w:autoSpaceDE w:val="0"/>
        <w:autoSpaceDN w:val="0"/>
        <w:spacing w:before="53" w:line="280" w:lineRule="auto"/>
        <w:ind w:left="826" w:right="353" w:firstLine="249"/>
        <w:rPr>
          <w:rFonts w:ascii="ＭＳ 明朝" w:hAnsi="ＭＳ 明朝" w:cs="ＭＳ ゴシック"/>
          <w:kern w:val="0"/>
          <w:sz w:val="24"/>
        </w:rPr>
      </w:pPr>
      <w:r w:rsidRPr="00C766EB">
        <w:rPr>
          <w:rFonts w:ascii="ＭＳ 明朝" w:hAnsi="ＭＳ 明朝" w:cs="ＭＳ ゴシック"/>
          <w:spacing w:val="-2"/>
          <w:kern w:val="0"/>
          <w:sz w:val="24"/>
        </w:rPr>
        <w:t>①乳児保育、②幼児教育、③障害児保育、④食育・アレルギー対応、⑤保健衛生・安全対策、⑥保護者支援・子育て支援の６分野とし、それぞれの研修内</w:t>
      </w:r>
      <w:r w:rsidRPr="00C766EB">
        <w:rPr>
          <w:rFonts w:ascii="ＭＳ 明朝" w:hAnsi="ＭＳ 明朝" w:cs="ＭＳ ゴシック"/>
          <w:spacing w:val="-18"/>
          <w:kern w:val="0"/>
          <w:sz w:val="24"/>
        </w:rPr>
        <w:t>容については、ガイドラインの別添１「分野別リーダー研修の内容」において、</w:t>
      </w:r>
      <w:r w:rsidRPr="00C766EB">
        <w:rPr>
          <w:rFonts w:ascii="ＭＳ 明朝" w:hAnsi="ＭＳ 明朝" w:cs="ＭＳ ゴシック"/>
          <w:kern w:val="0"/>
          <w:sz w:val="24"/>
        </w:rPr>
        <w:t>対応する分野毎に定める「ねらい」及び「内容」を満たすものとする。</w:t>
      </w:r>
    </w:p>
    <w:p w14:paraId="27863C57" w14:textId="77777777" w:rsidR="00C766EB" w:rsidRPr="00C766EB" w:rsidRDefault="00C766EB" w:rsidP="00C766EB">
      <w:pPr>
        <w:autoSpaceDE w:val="0"/>
        <w:autoSpaceDN w:val="0"/>
        <w:spacing w:before="1" w:line="280" w:lineRule="auto"/>
        <w:ind w:left="598" w:right="3665" w:firstLine="480"/>
        <w:rPr>
          <w:rFonts w:ascii="ＭＳ 明朝" w:hAnsi="ＭＳ 明朝" w:cs="ＭＳ ゴシック"/>
          <w:kern w:val="0"/>
          <w:sz w:val="24"/>
        </w:rPr>
      </w:pPr>
      <w:r w:rsidRPr="00C766EB">
        <w:rPr>
          <w:rFonts w:ascii="ＭＳ 明朝" w:hAnsi="ＭＳ 明朝" w:cs="ＭＳ ゴシック"/>
          <w:spacing w:val="-1"/>
          <w:kern w:val="0"/>
          <w:sz w:val="24"/>
        </w:rPr>
        <w:t>また、研修時間は各分野</w:t>
      </w:r>
      <w:r w:rsidRPr="00C766EB">
        <w:rPr>
          <w:rFonts w:ascii="ＭＳ 明朝" w:hAnsi="ＭＳ 明朝" w:cs="ＭＳ ゴシック"/>
          <w:kern w:val="0"/>
          <w:sz w:val="24"/>
        </w:rPr>
        <w:t>15時間以上とする。イ マネジメント研修</w:t>
      </w:r>
    </w:p>
    <w:p w14:paraId="63C5AE5B" w14:textId="77777777" w:rsidR="00C766EB" w:rsidRPr="00C766EB" w:rsidRDefault="00C766EB" w:rsidP="00C766EB">
      <w:pPr>
        <w:autoSpaceDE w:val="0"/>
        <w:autoSpaceDN w:val="0"/>
        <w:spacing w:line="280" w:lineRule="auto"/>
        <w:ind w:left="838" w:right="352" w:firstLine="240"/>
        <w:rPr>
          <w:rFonts w:ascii="ＭＳ 明朝" w:hAnsi="ＭＳ 明朝" w:cs="ＭＳ ゴシック"/>
          <w:kern w:val="0"/>
          <w:sz w:val="24"/>
        </w:rPr>
      </w:pPr>
      <w:r w:rsidRPr="00C766EB">
        <w:rPr>
          <w:rFonts w:ascii="ＭＳ 明朝" w:hAnsi="ＭＳ 明朝" w:cs="ＭＳ ゴシック"/>
          <w:spacing w:val="-2"/>
          <w:kern w:val="0"/>
          <w:sz w:val="24"/>
        </w:rPr>
        <w:t>ガイドラインの別添１「分野別リーダー研修の内容」において定めるマネジメント分野の「ねらい」及び「内容」を満たすものとし、研修時間は</w:t>
      </w:r>
      <w:r w:rsidRPr="00C766EB">
        <w:rPr>
          <w:rFonts w:ascii="ＭＳ 明朝" w:hAnsi="ＭＳ 明朝" w:cs="ＭＳ ゴシック"/>
          <w:spacing w:val="-1"/>
          <w:kern w:val="0"/>
          <w:sz w:val="24"/>
        </w:rPr>
        <w:t>15時間以</w:t>
      </w:r>
      <w:r w:rsidRPr="00C766EB">
        <w:rPr>
          <w:rFonts w:ascii="ＭＳ 明朝" w:hAnsi="ＭＳ 明朝" w:cs="ＭＳ ゴシック"/>
          <w:kern w:val="0"/>
          <w:sz w:val="24"/>
        </w:rPr>
        <w:t>上とする。</w:t>
      </w:r>
    </w:p>
    <w:p w14:paraId="31BECBF6"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7FA377ED" w14:textId="77777777" w:rsidR="00C766EB" w:rsidRPr="00C766EB" w:rsidRDefault="00C766EB" w:rsidP="004D2AA8">
      <w:pPr>
        <w:tabs>
          <w:tab w:val="left" w:pos="1078"/>
        </w:tabs>
        <w:autoSpaceDE w:val="0"/>
        <w:autoSpaceDN w:val="0"/>
        <w:spacing w:line="280" w:lineRule="auto"/>
        <w:ind w:left="598" w:right="5271" w:hanging="480"/>
        <w:jc w:val="left"/>
        <w:rPr>
          <w:rFonts w:ascii="ＭＳ 明朝" w:hAnsi="ＭＳ 明朝" w:cs="ＭＳ ゴシック"/>
          <w:kern w:val="0"/>
          <w:sz w:val="24"/>
        </w:rPr>
      </w:pPr>
      <w:r w:rsidRPr="00C766EB">
        <w:rPr>
          <w:rFonts w:ascii="ＭＳ 明朝" w:hAnsi="ＭＳ 明朝" w:cs="ＭＳ ゴシック"/>
          <w:spacing w:val="-1"/>
          <w:kern w:val="0"/>
          <w:sz w:val="24"/>
        </w:rPr>
        <w:t>（３）</w:t>
      </w:r>
      <w:r w:rsidRPr="00C766EB">
        <w:rPr>
          <w:rFonts w:ascii="ＭＳ 明朝" w:hAnsi="ＭＳ 明朝" w:cs="ＭＳ ゴシック"/>
          <w:kern w:val="0"/>
          <w:sz w:val="24"/>
        </w:rPr>
        <w:t>対象者及び修了すべき研修分野ア</w:t>
      </w:r>
      <w:r w:rsidRPr="00C766EB">
        <w:rPr>
          <w:rFonts w:ascii="ＭＳ 明朝" w:hAnsi="ＭＳ 明朝" w:cs="ＭＳ ゴシック"/>
          <w:kern w:val="0"/>
          <w:sz w:val="24"/>
        </w:rPr>
        <w:tab/>
        <w:t>副主任保育士</w:t>
      </w:r>
    </w:p>
    <w:p w14:paraId="3D3CBDF4" w14:textId="77777777" w:rsidR="00C766EB" w:rsidRPr="00C766EB" w:rsidRDefault="00C766EB" w:rsidP="004D2AA8">
      <w:pPr>
        <w:tabs>
          <w:tab w:val="left" w:pos="1078"/>
        </w:tabs>
        <w:autoSpaceDE w:val="0"/>
        <w:autoSpaceDN w:val="0"/>
        <w:spacing w:line="280" w:lineRule="auto"/>
        <w:ind w:left="598" w:right="1444" w:firstLine="480"/>
        <w:jc w:val="left"/>
        <w:rPr>
          <w:rFonts w:ascii="ＭＳ 明朝" w:hAnsi="ＭＳ 明朝" w:cs="ＭＳ ゴシック"/>
          <w:kern w:val="0"/>
          <w:sz w:val="24"/>
        </w:rPr>
      </w:pPr>
      <w:r w:rsidRPr="00C766EB">
        <w:rPr>
          <w:rFonts w:ascii="ＭＳ 明朝" w:hAnsi="ＭＳ 明朝" w:cs="ＭＳ ゴシック"/>
          <w:spacing w:val="-1"/>
          <w:kern w:val="0"/>
          <w:sz w:val="24"/>
        </w:rPr>
        <w:lastRenderedPageBreak/>
        <w:t>専門</w:t>
      </w:r>
      <w:r w:rsidRPr="00C766EB">
        <w:rPr>
          <w:rFonts w:ascii="ＭＳ 明朝" w:hAnsi="ＭＳ 明朝" w:cs="ＭＳ ゴシック"/>
          <w:kern w:val="0"/>
          <w:sz w:val="24"/>
        </w:rPr>
        <w:t>分野別研修のうちの３以上の研修分野及びマネジメント研修イ</w:t>
      </w:r>
      <w:r w:rsidRPr="00C766EB">
        <w:rPr>
          <w:rFonts w:ascii="ＭＳ 明朝" w:hAnsi="ＭＳ 明朝" w:cs="ＭＳ ゴシック"/>
          <w:kern w:val="0"/>
          <w:sz w:val="24"/>
        </w:rPr>
        <w:tab/>
        <w:t>専門リーダー</w:t>
      </w:r>
    </w:p>
    <w:p w14:paraId="5E50010C" w14:textId="77777777" w:rsidR="00C766EB" w:rsidRPr="00C766EB" w:rsidRDefault="00C766EB" w:rsidP="004D2AA8">
      <w:pPr>
        <w:tabs>
          <w:tab w:val="left" w:pos="1078"/>
        </w:tabs>
        <w:autoSpaceDE w:val="0"/>
        <w:autoSpaceDN w:val="0"/>
        <w:spacing w:before="1" w:line="280" w:lineRule="auto"/>
        <w:ind w:left="598" w:right="3854" w:firstLine="480"/>
        <w:jc w:val="left"/>
        <w:rPr>
          <w:rFonts w:ascii="ＭＳ 明朝" w:hAnsi="ＭＳ 明朝" w:cs="ＭＳ ゴシック"/>
          <w:kern w:val="0"/>
          <w:sz w:val="24"/>
        </w:rPr>
      </w:pPr>
      <w:r w:rsidRPr="00C766EB">
        <w:rPr>
          <w:rFonts w:ascii="ＭＳ 明朝" w:hAnsi="ＭＳ 明朝" w:cs="ＭＳ ゴシック"/>
          <w:spacing w:val="-1"/>
          <w:kern w:val="0"/>
          <w:sz w:val="24"/>
        </w:rPr>
        <w:t>専門</w:t>
      </w:r>
      <w:r w:rsidRPr="00C766EB">
        <w:rPr>
          <w:rFonts w:ascii="ＭＳ 明朝" w:hAnsi="ＭＳ 明朝" w:cs="ＭＳ ゴシック"/>
          <w:kern w:val="0"/>
          <w:sz w:val="24"/>
        </w:rPr>
        <w:t>分野別研修のうちの４以上の研修分野ウ</w:t>
      </w:r>
      <w:r w:rsidRPr="00C766EB">
        <w:rPr>
          <w:rFonts w:ascii="ＭＳ 明朝" w:hAnsi="ＭＳ 明朝" w:cs="ＭＳ ゴシック"/>
          <w:kern w:val="0"/>
          <w:sz w:val="24"/>
        </w:rPr>
        <w:tab/>
        <w:t>職務分野別リーダー</w:t>
      </w:r>
    </w:p>
    <w:p w14:paraId="3E45072C" w14:textId="77777777" w:rsidR="00C766EB" w:rsidRPr="00C766EB" w:rsidRDefault="00C766EB" w:rsidP="00C766EB">
      <w:pPr>
        <w:autoSpaceDE w:val="0"/>
        <w:autoSpaceDN w:val="0"/>
        <w:spacing w:line="280" w:lineRule="auto"/>
        <w:ind w:left="838" w:right="354" w:firstLine="240"/>
        <w:jc w:val="left"/>
        <w:rPr>
          <w:rFonts w:ascii="ＭＳ 明朝" w:hAnsi="ＭＳ 明朝" w:cs="ＭＳ ゴシック"/>
          <w:kern w:val="0"/>
          <w:sz w:val="24"/>
        </w:rPr>
      </w:pPr>
      <w:r w:rsidRPr="00C766EB">
        <w:rPr>
          <w:rFonts w:ascii="ＭＳ 明朝" w:hAnsi="ＭＳ 明朝" w:cs="ＭＳ ゴシック"/>
          <w:spacing w:val="-5"/>
          <w:kern w:val="0"/>
          <w:sz w:val="24"/>
        </w:rPr>
        <w:t>専門分野別研修のうち、職務分野別リーダーとして担当する職務分野に対応</w:t>
      </w:r>
      <w:r w:rsidRPr="00C766EB">
        <w:rPr>
          <w:rFonts w:ascii="ＭＳ 明朝" w:hAnsi="ＭＳ 明朝" w:cs="ＭＳ ゴシック"/>
          <w:kern w:val="0"/>
          <w:sz w:val="24"/>
        </w:rPr>
        <w:t>する分野を含む１以上の研修分野</w:t>
      </w:r>
    </w:p>
    <w:p w14:paraId="7930E657" w14:textId="77777777" w:rsidR="00C766EB" w:rsidRPr="00C766EB" w:rsidRDefault="00C766EB" w:rsidP="004D2AA8">
      <w:pPr>
        <w:autoSpaceDE w:val="0"/>
        <w:autoSpaceDN w:val="0"/>
        <w:spacing w:before="2" w:line="240" w:lineRule="exact"/>
        <w:jc w:val="left"/>
        <w:rPr>
          <w:rFonts w:ascii="ＭＳ 明朝" w:hAnsi="ＭＳ 明朝" w:cs="ＭＳ ゴシック"/>
          <w:kern w:val="0"/>
          <w:sz w:val="28"/>
        </w:rPr>
      </w:pPr>
    </w:p>
    <w:p w14:paraId="6227C6A2" w14:textId="74A1E172" w:rsidR="00C766EB" w:rsidRPr="00C766EB" w:rsidRDefault="00C766EB" w:rsidP="004D2AA8">
      <w:pPr>
        <w:autoSpaceDE w:val="0"/>
        <w:autoSpaceDN w:val="0"/>
        <w:spacing w:line="280" w:lineRule="auto"/>
        <w:ind w:left="838" w:right="354" w:hanging="240"/>
        <w:jc w:val="left"/>
        <w:rPr>
          <w:rFonts w:ascii="ＭＳ 明朝" w:hAnsi="ＭＳ 明朝" w:cs="ＭＳ ゴシック"/>
          <w:kern w:val="0"/>
          <w:sz w:val="24"/>
        </w:rPr>
      </w:pPr>
      <w:r w:rsidRPr="00C766EB">
        <w:rPr>
          <w:rFonts w:ascii="ＭＳ 明朝" w:hAnsi="ＭＳ 明朝" w:cs="ＭＳ ゴシック"/>
          <w:spacing w:val="-3"/>
          <w:kern w:val="0"/>
          <w:sz w:val="24"/>
        </w:rPr>
        <w:t>※幼稚園教諭免許状に係る免許状更新講習のうち、都道府県が専門分野別研修の各研修分野として適当と認める研修を修了し、それらを複数組み合わせて１つ</w:t>
      </w:r>
      <w:r w:rsidRPr="00C766EB">
        <w:rPr>
          <w:rFonts w:ascii="ＭＳ 明朝" w:hAnsi="ＭＳ 明朝" w:cs="ＭＳ ゴシック"/>
          <w:kern w:val="0"/>
          <w:sz w:val="24"/>
        </w:rPr>
        <w:t>の分野の修了時間が計15</w:t>
      </w:r>
      <w:r w:rsidRPr="00C766EB">
        <w:rPr>
          <w:rFonts w:ascii="ＭＳ 明朝" w:hAnsi="ＭＳ 明朝" w:cs="ＭＳ ゴシック"/>
          <w:spacing w:val="-4"/>
          <w:kern w:val="0"/>
          <w:sz w:val="24"/>
        </w:rPr>
        <w:t>時間以上に達した場合には、当該研修分野に係る専門</w:t>
      </w:r>
      <w:r w:rsidRPr="00C766EB">
        <w:rPr>
          <w:rFonts w:ascii="ＭＳ 明朝" w:hAnsi="ＭＳ 明朝" w:cs="ＭＳ ゴシック"/>
          <w:kern w:val="0"/>
          <w:sz w:val="24"/>
        </w:rPr>
        <w:t>分野別研修を修了したとみなすことができる。</w:t>
      </w:r>
    </w:p>
    <w:p w14:paraId="2AFC0D0B"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228D30D2"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（４）保育所等における園内研修の取扱いについて</w:t>
      </w:r>
    </w:p>
    <w:p w14:paraId="1D96A941" w14:textId="77777777" w:rsidR="00C766EB" w:rsidRPr="00C766EB" w:rsidRDefault="00C766EB" w:rsidP="00C766EB">
      <w:pPr>
        <w:autoSpaceDE w:val="0"/>
        <w:autoSpaceDN w:val="0"/>
        <w:spacing w:before="52" w:line="280" w:lineRule="auto"/>
        <w:ind w:left="598" w:right="353" w:firstLine="240"/>
        <w:rPr>
          <w:rFonts w:ascii="ＭＳ 明朝" w:hAnsi="ＭＳ 明朝" w:cs="ＭＳ ゴシック"/>
          <w:kern w:val="0"/>
          <w:sz w:val="24"/>
        </w:rPr>
      </w:pPr>
      <w:r w:rsidRPr="00C766EB">
        <w:rPr>
          <w:rFonts w:ascii="ＭＳ 明朝" w:hAnsi="ＭＳ 明朝" w:cs="ＭＳ ゴシック"/>
          <w:spacing w:val="-3"/>
          <w:kern w:val="0"/>
          <w:sz w:val="24"/>
        </w:rPr>
        <w:t>保育所及び地域型保育事業所</w:t>
      </w:r>
      <w:r w:rsidRPr="00C766EB">
        <w:rPr>
          <w:rFonts w:ascii="ＭＳ 明朝" w:hAnsi="ＭＳ 明朝" w:cs="ＭＳ ゴシック"/>
          <w:kern w:val="0"/>
          <w:sz w:val="24"/>
        </w:rPr>
        <w:t>（</w:t>
      </w:r>
      <w:r w:rsidRPr="00C766EB">
        <w:rPr>
          <w:rFonts w:ascii="ＭＳ 明朝" w:hAnsi="ＭＳ 明朝" w:cs="ＭＳ ゴシック"/>
          <w:spacing w:val="-19"/>
          <w:kern w:val="0"/>
          <w:sz w:val="24"/>
        </w:rPr>
        <w:t>以下「保育所等」という。</w:t>
      </w:r>
      <w:r w:rsidRPr="00C766EB">
        <w:rPr>
          <w:rFonts w:ascii="ＭＳ 明朝" w:hAnsi="ＭＳ 明朝" w:cs="ＭＳ ゴシック"/>
          <w:spacing w:val="-34"/>
          <w:kern w:val="0"/>
          <w:sz w:val="24"/>
        </w:rPr>
        <w:t>）</w:t>
      </w:r>
      <w:r w:rsidRPr="00C766EB">
        <w:rPr>
          <w:rFonts w:ascii="ＭＳ 明朝" w:hAnsi="ＭＳ 明朝" w:cs="ＭＳ ゴシック"/>
          <w:spacing w:val="-7"/>
          <w:kern w:val="0"/>
          <w:sz w:val="24"/>
        </w:rPr>
        <w:t>が企画・実施する園</w:t>
      </w:r>
      <w:r w:rsidRPr="00C766EB">
        <w:rPr>
          <w:rFonts w:ascii="ＭＳ 明朝" w:hAnsi="ＭＳ 明朝" w:cs="ＭＳ ゴシック"/>
          <w:spacing w:val="-5"/>
          <w:kern w:val="0"/>
          <w:sz w:val="24"/>
        </w:rPr>
        <w:t>内における研修</w:t>
      </w:r>
      <w:r w:rsidRPr="00C766EB">
        <w:rPr>
          <w:rFonts w:ascii="ＭＳ 明朝" w:hAnsi="ＭＳ 明朝" w:cs="ＭＳ ゴシック"/>
          <w:kern w:val="0"/>
          <w:sz w:val="24"/>
        </w:rPr>
        <w:t>（</w:t>
      </w:r>
      <w:r w:rsidRPr="00C766EB">
        <w:rPr>
          <w:rFonts w:ascii="ＭＳ 明朝" w:hAnsi="ＭＳ 明朝" w:cs="ＭＳ ゴシック"/>
          <w:spacing w:val="-14"/>
          <w:kern w:val="0"/>
          <w:sz w:val="24"/>
        </w:rPr>
        <w:t>以下「保育所等における園内研修」という。</w:t>
      </w:r>
      <w:r w:rsidRPr="00C766EB">
        <w:rPr>
          <w:rFonts w:ascii="ＭＳ 明朝" w:hAnsi="ＭＳ 明朝" w:cs="ＭＳ ゴシック"/>
          <w:spacing w:val="-34"/>
          <w:kern w:val="0"/>
          <w:sz w:val="24"/>
        </w:rPr>
        <w:t>）</w:t>
      </w:r>
      <w:r w:rsidRPr="00C766EB">
        <w:rPr>
          <w:rFonts w:ascii="ＭＳ 明朝" w:hAnsi="ＭＳ 明朝" w:cs="ＭＳ ゴシック"/>
          <w:spacing w:val="-7"/>
          <w:kern w:val="0"/>
          <w:sz w:val="24"/>
        </w:rPr>
        <w:t>については、保育</w:t>
      </w:r>
      <w:r w:rsidRPr="00C766EB">
        <w:rPr>
          <w:rFonts w:ascii="ＭＳ 明朝" w:hAnsi="ＭＳ 明朝" w:cs="ＭＳ ゴシック"/>
          <w:spacing w:val="-2"/>
          <w:kern w:val="0"/>
          <w:sz w:val="24"/>
        </w:rPr>
        <w:t>所等における園内研修を行う施設・事業者からの申請に基づき、都道府県が、そ</w:t>
      </w:r>
      <w:r w:rsidRPr="00C766EB">
        <w:rPr>
          <w:rFonts w:ascii="ＭＳ 明朝" w:hAnsi="ＭＳ 明朝" w:cs="ＭＳ ゴシック"/>
          <w:spacing w:val="-4"/>
          <w:kern w:val="0"/>
          <w:sz w:val="24"/>
        </w:rPr>
        <w:t>の内容及び研修時間について、以下の要件を満たしていることを確認した場合に</w:t>
      </w:r>
      <w:r w:rsidRPr="00C766EB">
        <w:rPr>
          <w:rFonts w:ascii="ＭＳ 明朝" w:hAnsi="ＭＳ 明朝" w:cs="ＭＳ ゴシック"/>
          <w:spacing w:val="-2"/>
          <w:kern w:val="0"/>
          <w:sz w:val="24"/>
        </w:rPr>
        <w:t>は、当該保育所等における園内研修の修了者について、対応する研修分野の研修</w:t>
      </w:r>
      <w:r w:rsidRPr="00C766EB">
        <w:rPr>
          <w:rFonts w:ascii="ＭＳ 明朝" w:hAnsi="ＭＳ 明朝" w:cs="ＭＳ ゴシック"/>
          <w:kern w:val="0"/>
          <w:sz w:val="24"/>
        </w:rPr>
        <w:t>に関して１分野最大４時間の研修時間が短縮されるものとする。</w:t>
      </w:r>
    </w:p>
    <w:p w14:paraId="37E7E899" w14:textId="77777777" w:rsidR="00C766EB" w:rsidRPr="00C766EB" w:rsidRDefault="00C766EB" w:rsidP="00C766EB">
      <w:pPr>
        <w:autoSpaceDE w:val="0"/>
        <w:autoSpaceDN w:val="0"/>
        <w:spacing w:before="2"/>
        <w:ind w:left="838"/>
        <w:jc w:val="left"/>
        <w:rPr>
          <w:rFonts w:ascii="ＭＳ 明朝" w:hAnsi="ＭＳ 明朝" w:cs="ＭＳ ゴシック"/>
          <w:kern w:val="0"/>
          <w:sz w:val="24"/>
        </w:rPr>
      </w:pPr>
      <w:r w:rsidRPr="00C766EB">
        <w:rPr>
          <w:rFonts w:ascii="ＭＳ 明朝" w:hAnsi="ＭＳ 明朝" w:cs="ＭＳ ゴシック"/>
          <w:spacing w:val="-15"/>
          <w:kern w:val="0"/>
          <w:sz w:val="24"/>
        </w:rPr>
        <w:t>・研修の講師が、</w:t>
      </w:r>
      <w:r w:rsidRPr="00C766EB">
        <w:rPr>
          <w:rFonts w:ascii="ＭＳ 明朝" w:hAnsi="ＭＳ 明朝" w:cs="ＭＳ ゴシック"/>
          <w:kern w:val="0"/>
          <w:sz w:val="24"/>
        </w:rPr>
        <w:t>（５）に定める研修の講師であること。</w:t>
      </w:r>
    </w:p>
    <w:p w14:paraId="56D30215" w14:textId="77777777" w:rsidR="00C766EB" w:rsidRPr="00C766EB" w:rsidRDefault="00C766EB" w:rsidP="00C766EB">
      <w:pPr>
        <w:autoSpaceDE w:val="0"/>
        <w:autoSpaceDN w:val="0"/>
        <w:spacing w:before="52" w:line="280" w:lineRule="auto"/>
        <w:ind w:left="1078" w:right="234" w:hanging="240"/>
        <w:jc w:val="left"/>
        <w:rPr>
          <w:rFonts w:ascii="ＭＳ 明朝" w:hAnsi="ＭＳ 明朝" w:cs="ＭＳ ゴシック"/>
          <w:kern w:val="0"/>
          <w:sz w:val="24"/>
        </w:rPr>
      </w:pPr>
      <w:r w:rsidRPr="00C766EB">
        <w:rPr>
          <w:rFonts w:ascii="ＭＳ 明朝" w:hAnsi="ＭＳ 明朝" w:cs="ＭＳ ゴシック"/>
          <w:spacing w:val="-2"/>
          <w:kern w:val="0"/>
          <w:sz w:val="24"/>
        </w:rPr>
        <w:t>・研修の目的及び内容が明確に設定されており、また</w:t>
      </w:r>
      <w:r w:rsidRPr="00C766EB">
        <w:rPr>
          <w:rFonts w:ascii="ＭＳ 明朝" w:hAnsi="ＭＳ 明朝" w:cs="ＭＳ ゴシック"/>
          <w:spacing w:val="-168"/>
          <w:kern w:val="0"/>
          <w:sz w:val="24"/>
        </w:rPr>
        <w:t>、</w:t>
      </w:r>
      <w:r w:rsidRPr="00C766EB">
        <w:rPr>
          <w:rFonts w:ascii="ＭＳ 明朝" w:hAnsi="ＭＳ 明朝" w:cs="ＭＳ ゴシック"/>
          <w:spacing w:val="-1"/>
          <w:kern w:val="0"/>
          <w:sz w:val="24"/>
        </w:rPr>
        <w:t>（２）に定める研修分野</w:t>
      </w:r>
      <w:r w:rsidRPr="00C766EB">
        <w:rPr>
          <w:rFonts w:ascii="ＭＳ 明朝" w:hAnsi="ＭＳ 明朝" w:cs="ＭＳ ゴシック"/>
          <w:spacing w:val="-8"/>
          <w:kern w:val="0"/>
          <w:sz w:val="24"/>
        </w:rPr>
        <w:t>が設定されているとともにその内容が</w:t>
      </w:r>
      <w:r w:rsidRPr="00C766EB">
        <w:rPr>
          <w:rFonts w:ascii="ＭＳ 明朝" w:hAnsi="ＭＳ 明朝" w:cs="ＭＳ ゴシック"/>
          <w:spacing w:val="-3"/>
          <w:kern w:val="0"/>
          <w:sz w:val="24"/>
        </w:rPr>
        <w:t>（２）</w:t>
      </w:r>
      <w:r w:rsidRPr="00C766EB">
        <w:rPr>
          <w:rFonts w:ascii="ＭＳ 明朝" w:hAnsi="ＭＳ 明朝" w:cs="ＭＳ ゴシック"/>
          <w:spacing w:val="-2"/>
          <w:kern w:val="0"/>
          <w:sz w:val="24"/>
        </w:rPr>
        <w:t>に沿ったものとなっていること。</w:t>
      </w:r>
    </w:p>
    <w:p w14:paraId="7803CAEC" w14:textId="77777777" w:rsidR="00C766EB" w:rsidRPr="00C766EB" w:rsidRDefault="00C766EB" w:rsidP="00C766EB">
      <w:pPr>
        <w:autoSpaceDE w:val="0"/>
        <w:autoSpaceDN w:val="0"/>
        <w:spacing w:before="1"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・研修受講者が明確に特定されており、園内研修を実施する保育所等において</w:t>
      </w:r>
      <w:r w:rsidRPr="00C766EB">
        <w:rPr>
          <w:rFonts w:ascii="ＭＳ 明朝" w:hAnsi="ＭＳ 明朝" w:cs="ＭＳ ゴシック"/>
          <w:kern w:val="0"/>
          <w:sz w:val="24"/>
        </w:rPr>
        <w:t>研修修了の証明が可能であること。</w:t>
      </w:r>
    </w:p>
    <w:p w14:paraId="448CC422" w14:textId="77777777" w:rsidR="00C766EB" w:rsidRPr="00C766EB" w:rsidRDefault="00C766EB" w:rsidP="00C766EB">
      <w:pPr>
        <w:autoSpaceDE w:val="0"/>
        <w:autoSpaceDN w:val="0"/>
        <w:spacing w:before="1"/>
        <w:jc w:val="left"/>
        <w:rPr>
          <w:rFonts w:ascii="ＭＳ 明朝" w:hAnsi="ＭＳ 明朝" w:cs="ＭＳ ゴシック"/>
          <w:kern w:val="0"/>
          <w:sz w:val="28"/>
        </w:rPr>
      </w:pPr>
    </w:p>
    <w:p w14:paraId="674D24B1"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（５）実施方法等</w:t>
      </w:r>
    </w:p>
    <w:p w14:paraId="15857A10" w14:textId="77777777" w:rsidR="00C766EB" w:rsidRPr="00C766EB" w:rsidRDefault="00C766EB" w:rsidP="00C766EB">
      <w:pPr>
        <w:autoSpaceDE w:val="0"/>
        <w:autoSpaceDN w:val="0"/>
        <w:spacing w:before="53" w:line="280" w:lineRule="auto"/>
        <w:ind w:left="598" w:right="352" w:firstLine="240"/>
        <w:rPr>
          <w:rFonts w:ascii="ＭＳ 明朝" w:hAnsi="ＭＳ 明朝" w:cs="ＭＳ ゴシック"/>
          <w:kern w:val="0"/>
          <w:sz w:val="24"/>
        </w:rPr>
      </w:pPr>
      <w:r w:rsidRPr="00C766EB">
        <w:rPr>
          <w:rFonts w:ascii="ＭＳ 明朝" w:hAnsi="ＭＳ 明朝" w:cs="ＭＳ ゴシック"/>
          <w:spacing w:val="-2"/>
          <w:kern w:val="0"/>
          <w:sz w:val="24"/>
        </w:rPr>
        <w:t>研修の実施に当たっては、講義形式のほか、演習やグループ討議等を組み合わせることにより、より円滑、かつ、主体的に受講者が知識や技能を修得できるよう、工夫することが望ましい。なお、ｅ</w:t>
      </w:r>
      <w:r w:rsidRPr="00C766EB">
        <w:rPr>
          <w:rFonts w:ascii="ＭＳ 明朝" w:hAnsi="ＭＳ 明朝" w:cs="ＭＳ ゴシック"/>
          <w:spacing w:val="-1"/>
          <w:kern w:val="0"/>
          <w:sz w:val="24"/>
        </w:rPr>
        <w:t>ラーニングで実施する場合は、保育士等キャリアアップ研修をｅ</w:t>
      </w:r>
      <w:r w:rsidRPr="00C766EB">
        <w:rPr>
          <w:rFonts w:ascii="ＭＳ 明朝" w:hAnsi="ＭＳ 明朝" w:cs="ＭＳ ゴシック"/>
          <w:spacing w:val="-7"/>
          <w:kern w:val="0"/>
          <w:sz w:val="24"/>
        </w:rPr>
        <w:t>ラーニングで実施する方法等に関する調査研究</w:t>
      </w:r>
      <w:r w:rsidRPr="00C766EB">
        <w:rPr>
          <w:rFonts w:ascii="ＭＳ 明朝" w:hAnsi="ＭＳ 明朝" w:cs="ＭＳ ゴシック"/>
          <w:kern w:val="0"/>
          <w:sz w:val="24"/>
        </w:rPr>
        <w:t>（</w:t>
      </w:r>
      <w:r w:rsidRPr="00C766EB">
        <w:rPr>
          <w:rFonts w:ascii="ＭＳ 明朝" w:hAnsi="ＭＳ 明朝" w:cs="ＭＳ ゴシック"/>
          <w:spacing w:val="-20"/>
          <w:kern w:val="0"/>
          <w:sz w:val="24"/>
        </w:rPr>
        <w:t xml:space="preserve">平成 </w:t>
      </w:r>
      <w:r w:rsidRPr="00C766EB">
        <w:rPr>
          <w:rFonts w:ascii="ＭＳ 明朝" w:hAnsi="ＭＳ 明朝" w:cs="ＭＳ ゴシック"/>
          <w:kern w:val="0"/>
          <w:sz w:val="24"/>
        </w:rPr>
        <w:t>30</w:t>
      </w:r>
      <w:r w:rsidRPr="00C766EB">
        <w:rPr>
          <w:rFonts w:ascii="ＭＳ 明朝" w:hAnsi="ＭＳ 明朝" w:cs="ＭＳ ゴシック"/>
          <w:spacing w:val="-118"/>
          <w:kern w:val="0"/>
          <w:sz w:val="24"/>
        </w:rPr>
        <w:t xml:space="preserve"> </w:t>
      </w:r>
      <w:r w:rsidRPr="00C766EB">
        <w:rPr>
          <w:rFonts w:ascii="ＭＳ 明朝" w:hAnsi="ＭＳ 明朝" w:cs="ＭＳ ゴシック"/>
          <w:kern w:val="0"/>
          <w:sz w:val="24"/>
        </w:rPr>
        <w:t>年度厚生労働省委託事業）を参考にすること。</w:t>
      </w:r>
    </w:p>
    <w:p w14:paraId="3CA87089" w14:textId="77777777" w:rsidR="00C766EB" w:rsidRPr="00C766EB" w:rsidRDefault="00C766EB" w:rsidP="00C766EB">
      <w:pPr>
        <w:autoSpaceDE w:val="0"/>
        <w:autoSpaceDN w:val="0"/>
        <w:spacing w:before="1" w:line="280" w:lineRule="auto"/>
        <w:ind w:left="598" w:right="354" w:firstLine="240"/>
        <w:jc w:val="left"/>
        <w:rPr>
          <w:rFonts w:ascii="ＭＳ 明朝" w:hAnsi="ＭＳ 明朝" w:cs="ＭＳ ゴシック"/>
          <w:kern w:val="0"/>
          <w:sz w:val="24"/>
        </w:rPr>
      </w:pPr>
      <w:r w:rsidRPr="00C766EB">
        <w:rPr>
          <w:rFonts w:ascii="ＭＳ 明朝" w:hAnsi="ＭＳ 明朝" w:cs="ＭＳ ゴシック"/>
          <w:spacing w:val="-2"/>
          <w:kern w:val="0"/>
          <w:sz w:val="24"/>
        </w:rPr>
        <w:t>さらに、研修の講師は、指定保育士養成施設の教員又は研修内容に関して、十</w:t>
      </w:r>
      <w:r w:rsidRPr="00C766EB">
        <w:rPr>
          <w:rFonts w:ascii="ＭＳ 明朝" w:hAnsi="ＭＳ 明朝" w:cs="ＭＳ ゴシック"/>
          <w:kern w:val="0"/>
          <w:sz w:val="24"/>
        </w:rPr>
        <w:t>分な知識及び経験を有すると都道府県知事が認める者とする。</w:t>
      </w:r>
    </w:p>
    <w:p w14:paraId="24F1FE81" w14:textId="77777777" w:rsidR="00C766EB" w:rsidRPr="00C766EB" w:rsidRDefault="00C766EB" w:rsidP="00C766EB">
      <w:pPr>
        <w:autoSpaceDE w:val="0"/>
        <w:autoSpaceDN w:val="0"/>
        <w:spacing w:before="1"/>
        <w:jc w:val="left"/>
        <w:rPr>
          <w:rFonts w:ascii="ＭＳ 明朝" w:hAnsi="ＭＳ 明朝" w:cs="ＭＳ ゴシック"/>
          <w:kern w:val="0"/>
          <w:sz w:val="28"/>
        </w:rPr>
      </w:pPr>
    </w:p>
    <w:p w14:paraId="72BD6052" w14:textId="77777777" w:rsidR="00C766EB" w:rsidRPr="00C766EB" w:rsidRDefault="00C766EB" w:rsidP="00C766EB">
      <w:pPr>
        <w:autoSpaceDE w:val="0"/>
        <w:autoSpaceDN w:val="0"/>
        <w:spacing w:before="1"/>
        <w:ind w:left="118"/>
        <w:jc w:val="left"/>
        <w:rPr>
          <w:rFonts w:ascii="ＭＳ 明朝" w:hAnsi="ＭＳ 明朝" w:cs="ＭＳ ゴシック"/>
          <w:kern w:val="0"/>
          <w:sz w:val="24"/>
        </w:rPr>
      </w:pPr>
      <w:r w:rsidRPr="00C766EB">
        <w:rPr>
          <w:rFonts w:ascii="ＭＳ 明朝" w:hAnsi="ＭＳ 明朝" w:cs="ＭＳ ゴシック"/>
          <w:kern w:val="0"/>
          <w:sz w:val="24"/>
        </w:rPr>
        <w:t>（６）その他</w:t>
      </w:r>
    </w:p>
    <w:p w14:paraId="6625123D" w14:textId="77777777" w:rsidR="00C766EB" w:rsidRPr="00C766EB" w:rsidRDefault="00C766EB" w:rsidP="004D2AA8">
      <w:pPr>
        <w:autoSpaceDE w:val="0"/>
        <w:autoSpaceDN w:val="0"/>
        <w:spacing w:before="52" w:line="280" w:lineRule="auto"/>
        <w:ind w:left="838" w:right="168" w:hanging="240"/>
        <w:jc w:val="left"/>
        <w:rPr>
          <w:rFonts w:ascii="ＭＳ 明朝" w:hAnsi="ＭＳ 明朝" w:cs="ＭＳ ゴシック"/>
          <w:kern w:val="0"/>
          <w:sz w:val="24"/>
        </w:rPr>
      </w:pPr>
      <w:r w:rsidRPr="00C766EB">
        <w:rPr>
          <w:rFonts w:ascii="ＭＳ 明朝" w:hAnsi="ＭＳ 明朝" w:cs="ＭＳ ゴシック"/>
          <w:spacing w:val="29"/>
          <w:kern w:val="0"/>
          <w:sz w:val="24"/>
        </w:rPr>
        <w:t xml:space="preserve">ア </w:t>
      </w:r>
      <w:r w:rsidRPr="00C766EB">
        <w:rPr>
          <w:rFonts w:ascii="ＭＳ 明朝" w:hAnsi="ＭＳ 明朝" w:cs="ＭＳ ゴシック"/>
          <w:kern w:val="0"/>
          <w:sz w:val="24"/>
        </w:rPr>
        <w:t>（１）から（５）に定めるほか、研修の実施に当たって必要な事項は、ガイドラインに定めるとおりとする。</w:t>
      </w:r>
    </w:p>
    <w:p w14:paraId="37399018" w14:textId="77777777" w:rsidR="00C766EB" w:rsidRPr="00C766EB" w:rsidRDefault="00C766EB" w:rsidP="004D2AA8">
      <w:pPr>
        <w:tabs>
          <w:tab w:val="left" w:pos="1078"/>
        </w:tabs>
        <w:autoSpaceDE w:val="0"/>
        <w:autoSpaceDN w:val="0"/>
        <w:spacing w:before="1" w:line="280" w:lineRule="auto"/>
        <w:ind w:left="838" w:right="168" w:hanging="240"/>
        <w:jc w:val="left"/>
        <w:rPr>
          <w:rFonts w:ascii="ＭＳ 明朝" w:hAnsi="ＭＳ 明朝" w:cs="ＭＳ ゴシック"/>
          <w:kern w:val="0"/>
          <w:sz w:val="24"/>
        </w:rPr>
      </w:pPr>
      <w:r w:rsidRPr="00C766EB">
        <w:rPr>
          <w:rFonts w:ascii="ＭＳ 明朝" w:hAnsi="ＭＳ 明朝" w:cs="ＭＳ ゴシック"/>
          <w:kern w:val="0"/>
          <w:sz w:val="24"/>
        </w:rPr>
        <w:t>イ</w:t>
      </w:r>
      <w:r w:rsidRPr="00C766EB">
        <w:rPr>
          <w:rFonts w:ascii="ＭＳ 明朝" w:hAnsi="ＭＳ 明朝" w:cs="ＭＳ ゴシック"/>
          <w:kern w:val="0"/>
          <w:sz w:val="24"/>
        </w:rPr>
        <w:tab/>
        <w:t>研修に係る要件の必須化後は、加算の認定に当たっては、認定を行う都道府県、指定都市、中核市又は都道府県知事との協議により処遇改善等加算通知に</w:t>
      </w:r>
      <w:r w:rsidRPr="00C766EB">
        <w:rPr>
          <w:rFonts w:ascii="ＭＳ 明朝" w:hAnsi="ＭＳ 明朝" w:cs="ＭＳ ゴシック"/>
          <w:spacing w:val="-3"/>
          <w:kern w:val="0"/>
          <w:sz w:val="24"/>
        </w:rPr>
        <w:t>基づく事務を行うこととする市町村（以下「加</w:t>
      </w:r>
      <w:r w:rsidRPr="00C766EB">
        <w:rPr>
          <w:rFonts w:ascii="ＭＳ 明朝" w:hAnsi="ＭＳ 明朝" w:cs="ＭＳ ゴシック"/>
          <w:spacing w:val="-2"/>
          <w:kern w:val="0"/>
          <w:sz w:val="24"/>
        </w:rPr>
        <w:t>算認定自治体」という</w:t>
      </w:r>
      <w:r w:rsidRPr="00C766EB">
        <w:rPr>
          <w:rFonts w:ascii="ＭＳ 明朝" w:hAnsi="ＭＳ 明朝" w:cs="ＭＳ ゴシック"/>
          <w:spacing w:val="-120"/>
          <w:kern w:val="0"/>
          <w:sz w:val="24"/>
        </w:rPr>
        <w:t>。</w:t>
      </w:r>
      <w:r w:rsidRPr="00C766EB">
        <w:rPr>
          <w:rFonts w:ascii="ＭＳ 明朝" w:hAnsi="ＭＳ 明朝" w:cs="ＭＳ ゴシック"/>
          <w:spacing w:val="-2"/>
          <w:kern w:val="0"/>
          <w:sz w:val="24"/>
        </w:rPr>
        <w:t>）におい</w:t>
      </w:r>
      <w:r w:rsidRPr="00C766EB">
        <w:rPr>
          <w:rFonts w:ascii="ＭＳ 明朝" w:hAnsi="ＭＳ 明朝" w:cs="ＭＳ ゴシック"/>
          <w:kern w:val="0"/>
          <w:sz w:val="24"/>
        </w:rPr>
        <w:t>て、加算の申請を行う施設・事業所からガイドラインの５（１）に定める修了証の写しを提出させること等により、加算の対象職員（以下「加算対象職員」という</w:t>
      </w:r>
      <w:r w:rsidRPr="00C766EB">
        <w:rPr>
          <w:rFonts w:ascii="ＭＳ 明朝" w:hAnsi="ＭＳ 明朝" w:cs="ＭＳ ゴシック"/>
          <w:spacing w:val="-120"/>
          <w:kern w:val="0"/>
          <w:sz w:val="24"/>
        </w:rPr>
        <w:t>。</w:t>
      </w:r>
      <w:r w:rsidRPr="00C766EB">
        <w:rPr>
          <w:rFonts w:ascii="ＭＳ 明朝" w:hAnsi="ＭＳ 明朝" w:cs="ＭＳ ゴシック"/>
          <w:kern w:val="0"/>
          <w:sz w:val="24"/>
        </w:rPr>
        <w:t>）が研修を修了していることを適切に確認することを想定している。</w:t>
      </w:r>
    </w:p>
    <w:p w14:paraId="3659ABB5" w14:textId="77777777" w:rsidR="00C766EB" w:rsidRPr="00C766EB" w:rsidRDefault="00C766EB" w:rsidP="00C766EB">
      <w:pPr>
        <w:autoSpaceDE w:val="0"/>
        <w:autoSpaceDN w:val="0"/>
        <w:spacing w:before="1" w:line="280" w:lineRule="auto"/>
        <w:ind w:left="838" w:right="349" w:firstLine="240"/>
        <w:rPr>
          <w:rFonts w:ascii="ＭＳ 明朝" w:hAnsi="ＭＳ 明朝" w:cs="ＭＳ ゴシック"/>
          <w:kern w:val="0"/>
          <w:sz w:val="24"/>
        </w:rPr>
      </w:pPr>
      <w:r w:rsidRPr="00C766EB">
        <w:rPr>
          <w:rFonts w:ascii="ＭＳ 明朝" w:hAnsi="ＭＳ 明朝" w:cs="ＭＳ ゴシック"/>
          <w:spacing w:val="-2"/>
          <w:kern w:val="0"/>
          <w:sz w:val="24"/>
        </w:rPr>
        <w:t>また、ガイドラインの５（３）のとおり、修了証については、修了した研修</w:t>
      </w:r>
      <w:r w:rsidRPr="00C766EB">
        <w:rPr>
          <w:rFonts w:ascii="ＭＳ 明朝" w:hAnsi="ＭＳ 明朝" w:cs="ＭＳ ゴシック"/>
          <w:kern w:val="0"/>
          <w:sz w:val="24"/>
        </w:rPr>
        <w:t>が実施された都道府県以外の都道府県においても効力を有するものであること。</w:t>
      </w:r>
    </w:p>
    <w:p w14:paraId="291D0111"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58BEB97F" w14:textId="77777777" w:rsidR="00C766EB" w:rsidRPr="00C766EB" w:rsidRDefault="00C766EB" w:rsidP="00C766EB">
      <w:pPr>
        <w:tabs>
          <w:tab w:val="left" w:pos="598"/>
        </w:tabs>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２</w:t>
      </w:r>
      <w:r w:rsidRPr="00C766EB">
        <w:rPr>
          <w:rFonts w:ascii="ＭＳ 明朝" w:hAnsi="ＭＳ 明朝" w:cs="ＭＳ ゴシック"/>
          <w:kern w:val="0"/>
          <w:sz w:val="24"/>
        </w:rPr>
        <w:tab/>
        <w:t>幼稚園</w:t>
      </w:r>
    </w:p>
    <w:p w14:paraId="27DF328D" w14:textId="77777777" w:rsidR="00C766EB" w:rsidRPr="00C766EB" w:rsidRDefault="00C766EB" w:rsidP="00C766EB">
      <w:pPr>
        <w:autoSpaceDE w:val="0"/>
        <w:autoSpaceDN w:val="0"/>
        <w:spacing w:before="52"/>
        <w:ind w:left="118"/>
        <w:jc w:val="left"/>
        <w:rPr>
          <w:rFonts w:ascii="ＭＳ 明朝" w:hAnsi="ＭＳ 明朝" w:cs="ＭＳ ゴシック"/>
          <w:kern w:val="0"/>
          <w:sz w:val="24"/>
        </w:rPr>
      </w:pPr>
      <w:r w:rsidRPr="00C766EB">
        <w:rPr>
          <w:rFonts w:ascii="ＭＳ 明朝" w:hAnsi="ＭＳ 明朝" w:cs="ＭＳ ゴシック"/>
          <w:kern w:val="0"/>
          <w:sz w:val="24"/>
        </w:rPr>
        <w:t>（１）実施主体</w:t>
      </w:r>
    </w:p>
    <w:p w14:paraId="63B260ED" w14:textId="77777777" w:rsidR="00C766EB" w:rsidRPr="00C766EB" w:rsidRDefault="00C766EB" w:rsidP="00C766EB">
      <w:pPr>
        <w:autoSpaceDE w:val="0"/>
        <w:autoSpaceDN w:val="0"/>
        <w:spacing w:before="40"/>
        <w:ind w:left="838"/>
        <w:jc w:val="left"/>
        <w:rPr>
          <w:rFonts w:ascii="ＭＳ 明朝" w:hAnsi="ＭＳ 明朝" w:cs="ＭＳ ゴシック"/>
          <w:kern w:val="0"/>
          <w:sz w:val="24"/>
        </w:rPr>
      </w:pPr>
      <w:r w:rsidRPr="00C766EB">
        <w:rPr>
          <w:rFonts w:ascii="ＭＳ 明朝" w:hAnsi="ＭＳ 明朝" w:cs="ＭＳ ゴシック"/>
          <w:kern w:val="0"/>
          <w:sz w:val="24"/>
        </w:rPr>
        <w:t>実施主体は以下の者とする。</w:t>
      </w:r>
    </w:p>
    <w:p w14:paraId="4D3D491A" w14:textId="77777777" w:rsidR="00C766EB" w:rsidRPr="00C766EB" w:rsidRDefault="00C766EB" w:rsidP="00C766EB">
      <w:pPr>
        <w:autoSpaceDE w:val="0"/>
        <w:autoSpaceDN w:val="0"/>
        <w:spacing w:before="53"/>
        <w:ind w:left="838"/>
        <w:jc w:val="left"/>
        <w:rPr>
          <w:rFonts w:ascii="ＭＳ 明朝" w:hAnsi="ＭＳ 明朝" w:cs="ＭＳ ゴシック"/>
          <w:kern w:val="0"/>
          <w:sz w:val="24"/>
        </w:rPr>
      </w:pPr>
      <w:r w:rsidRPr="00C766EB">
        <w:rPr>
          <w:rFonts w:ascii="ＭＳ 明朝" w:hAnsi="ＭＳ 明朝" w:cs="ＭＳ ゴシック"/>
          <w:kern w:val="0"/>
          <w:sz w:val="24"/>
        </w:rPr>
        <w:t>①都道府県又は市町村（</w:t>
      </w:r>
      <w:r w:rsidRPr="00C766EB">
        <w:rPr>
          <w:rFonts w:ascii="ＭＳ 明朝" w:hAnsi="ＭＳ 明朝" w:cs="ＭＳ ゴシック"/>
          <w:spacing w:val="-14"/>
          <w:kern w:val="0"/>
          <w:sz w:val="24"/>
        </w:rPr>
        <w:t>教育委員会を含む。</w:t>
      </w:r>
      <w:r w:rsidRPr="00C766EB">
        <w:rPr>
          <w:rFonts w:ascii="ＭＳ 明朝" w:hAnsi="ＭＳ 明朝" w:cs="ＭＳ ゴシック"/>
          <w:kern w:val="0"/>
          <w:sz w:val="24"/>
        </w:rPr>
        <w:t>）</w:t>
      </w:r>
    </w:p>
    <w:p w14:paraId="432A3E97" w14:textId="77777777" w:rsidR="00C766EB" w:rsidRPr="00C766EB" w:rsidRDefault="00C766EB" w:rsidP="004D2AA8">
      <w:pPr>
        <w:autoSpaceDE w:val="0"/>
        <w:autoSpaceDN w:val="0"/>
        <w:spacing w:before="52" w:line="280" w:lineRule="auto"/>
        <w:ind w:left="1078" w:right="168" w:hanging="240"/>
        <w:jc w:val="left"/>
        <w:rPr>
          <w:rFonts w:ascii="ＭＳ 明朝" w:hAnsi="ＭＳ 明朝" w:cs="ＭＳ ゴシック"/>
          <w:kern w:val="0"/>
          <w:sz w:val="24"/>
        </w:rPr>
      </w:pPr>
      <w:r w:rsidRPr="00C766EB">
        <w:rPr>
          <w:rFonts w:ascii="ＭＳ 明朝" w:hAnsi="ＭＳ 明朝" w:cs="ＭＳ ゴシック"/>
          <w:spacing w:val="-3"/>
          <w:kern w:val="0"/>
          <w:sz w:val="24"/>
        </w:rPr>
        <w:t>②幼稚園関係団体又は認定こども園関係団体のうち、都道府県が適当と認めた</w:t>
      </w:r>
      <w:r w:rsidRPr="00C766EB">
        <w:rPr>
          <w:rFonts w:ascii="ＭＳ 明朝" w:hAnsi="ＭＳ 明朝" w:cs="ＭＳ ゴシック"/>
          <w:kern w:val="0"/>
          <w:sz w:val="24"/>
        </w:rPr>
        <w:t>者</w:t>
      </w:r>
    </w:p>
    <w:p w14:paraId="46B00005" w14:textId="77777777" w:rsidR="00C766EB" w:rsidRPr="00C766EB" w:rsidRDefault="00C766EB" w:rsidP="004D2AA8">
      <w:pPr>
        <w:autoSpaceDE w:val="0"/>
        <w:autoSpaceDN w:val="0"/>
        <w:spacing w:before="1" w:line="280" w:lineRule="auto"/>
        <w:ind w:left="1078" w:right="168" w:hanging="240"/>
        <w:rPr>
          <w:rFonts w:ascii="ＭＳ 明朝" w:hAnsi="ＭＳ 明朝" w:cs="ＭＳ ゴシック"/>
          <w:kern w:val="0"/>
          <w:sz w:val="24"/>
        </w:rPr>
      </w:pPr>
      <w:r w:rsidRPr="00C766EB">
        <w:rPr>
          <w:rFonts w:ascii="ＭＳ 明朝" w:hAnsi="ＭＳ 明朝" w:cs="ＭＳ ゴシック"/>
          <w:spacing w:val="-2"/>
          <w:kern w:val="0"/>
          <w:sz w:val="24"/>
        </w:rPr>
        <w:t>③大学等（大学、大学共同利用機関、指定教員養成機関若しくは免許状更新講</w:t>
      </w:r>
      <w:r w:rsidRPr="00C766EB">
        <w:rPr>
          <w:rFonts w:ascii="ＭＳ 明朝" w:hAnsi="ＭＳ 明朝" w:cs="ＭＳ ゴシック"/>
          <w:kern w:val="0"/>
          <w:sz w:val="24"/>
        </w:rPr>
        <w:t>習開設者又は独立行政法人教職員支援機構若しくは独立行政法人国立特別</w:t>
      </w:r>
      <w:r w:rsidRPr="00C766EB">
        <w:rPr>
          <w:rFonts w:ascii="ＭＳ 明朝" w:hAnsi="ＭＳ 明朝" w:cs="ＭＳ ゴシック"/>
          <w:spacing w:val="-10"/>
          <w:kern w:val="0"/>
          <w:sz w:val="24"/>
        </w:rPr>
        <w:t>支援教育総合研究所をいう。</w:t>
      </w:r>
      <w:r w:rsidRPr="00C766EB">
        <w:rPr>
          <w:rFonts w:ascii="ＭＳ 明朝" w:hAnsi="ＭＳ 明朝" w:cs="ＭＳ ゴシック"/>
          <w:kern w:val="0"/>
          <w:sz w:val="24"/>
        </w:rPr>
        <w:t>）</w:t>
      </w:r>
    </w:p>
    <w:p w14:paraId="68FD9F7F" w14:textId="77777777" w:rsidR="00C766EB" w:rsidRPr="00C766EB" w:rsidRDefault="00C766EB" w:rsidP="004D2AA8">
      <w:pPr>
        <w:autoSpaceDE w:val="0"/>
        <w:autoSpaceDN w:val="0"/>
        <w:ind w:left="838" w:right="168"/>
        <w:jc w:val="left"/>
        <w:rPr>
          <w:rFonts w:ascii="ＭＳ 明朝" w:hAnsi="ＭＳ 明朝" w:cs="ＭＳ ゴシック"/>
          <w:kern w:val="0"/>
          <w:sz w:val="24"/>
        </w:rPr>
      </w:pPr>
      <w:r w:rsidRPr="00C766EB">
        <w:rPr>
          <w:rFonts w:ascii="ＭＳ 明朝" w:hAnsi="ＭＳ 明朝" w:cs="ＭＳ ゴシック"/>
          <w:kern w:val="0"/>
          <w:sz w:val="24"/>
        </w:rPr>
        <w:t>④その他都道府県が適当と認めた者</w:t>
      </w:r>
    </w:p>
    <w:p w14:paraId="64DCC99D" w14:textId="77777777" w:rsidR="00C766EB" w:rsidRPr="00C766EB" w:rsidRDefault="00C766EB" w:rsidP="00C766EB">
      <w:pPr>
        <w:autoSpaceDE w:val="0"/>
        <w:autoSpaceDN w:val="0"/>
        <w:spacing w:before="53"/>
        <w:ind w:left="838"/>
        <w:jc w:val="left"/>
        <w:rPr>
          <w:rFonts w:ascii="ＭＳ 明朝" w:hAnsi="ＭＳ 明朝" w:cs="ＭＳ ゴシック"/>
          <w:kern w:val="0"/>
          <w:sz w:val="24"/>
        </w:rPr>
      </w:pPr>
      <w:r w:rsidRPr="00C766EB">
        <w:rPr>
          <w:rFonts w:ascii="ＭＳ 明朝" w:hAnsi="ＭＳ 明朝" w:cs="ＭＳ ゴシック"/>
          <w:kern w:val="0"/>
          <w:sz w:val="24"/>
        </w:rPr>
        <w:t>⑤園内における研修を企画・実施する幼稚園又は認定こども園</w:t>
      </w:r>
    </w:p>
    <w:p w14:paraId="052F7D41" w14:textId="77777777" w:rsidR="00C766EB" w:rsidRPr="00C766EB" w:rsidRDefault="00C766EB" w:rsidP="00C766EB">
      <w:pPr>
        <w:autoSpaceDE w:val="0"/>
        <w:autoSpaceDN w:val="0"/>
        <w:spacing w:before="52" w:line="280" w:lineRule="auto"/>
        <w:ind w:left="598" w:right="233" w:firstLine="240"/>
        <w:jc w:val="left"/>
        <w:rPr>
          <w:rFonts w:ascii="ＭＳ 明朝" w:hAnsi="ＭＳ 明朝" w:cs="ＭＳ ゴシック"/>
          <w:kern w:val="0"/>
          <w:sz w:val="24"/>
        </w:rPr>
      </w:pPr>
      <w:r w:rsidRPr="00C766EB">
        <w:rPr>
          <w:rFonts w:ascii="ＭＳ 明朝" w:hAnsi="ＭＳ 明朝" w:cs="ＭＳ ゴシック"/>
          <w:kern w:val="0"/>
          <w:sz w:val="24"/>
        </w:rPr>
        <w:t>なお、②又は④に基づき、管内に所在する施設の加算に係る研修の実施主体として適当な者と認めるに当たっては、都道府県は、実施者からの申請に基づき、以下の要件を満たしているか確認を行うこと。</w:t>
      </w:r>
    </w:p>
    <w:p w14:paraId="09E4EBB3" w14:textId="77777777" w:rsidR="00C766EB" w:rsidRPr="00C766EB" w:rsidRDefault="00C766EB" w:rsidP="00C766EB">
      <w:pPr>
        <w:autoSpaceDE w:val="0"/>
        <w:autoSpaceDN w:val="0"/>
        <w:spacing w:before="1"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8"/>
          <w:kern w:val="0"/>
          <w:sz w:val="24"/>
        </w:rPr>
        <w:t>・これまで幼稚園教諭又は保育教諭等に対し研修を実施してきた実績を有する</w:t>
      </w:r>
      <w:r w:rsidRPr="00C766EB">
        <w:rPr>
          <w:rFonts w:ascii="ＭＳ 明朝" w:hAnsi="ＭＳ 明朝" w:cs="ＭＳ ゴシック"/>
          <w:kern w:val="0"/>
          <w:sz w:val="24"/>
        </w:rPr>
        <w:t>こと。</w:t>
      </w:r>
    </w:p>
    <w:p w14:paraId="2E32F7A3" w14:textId="77777777" w:rsidR="00C766EB" w:rsidRPr="00C766EB" w:rsidRDefault="00C766EB" w:rsidP="00C766EB">
      <w:pPr>
        <w:autoSpaceDE w:val="0"/>
        <w:autoSpaceDN w:val="0"/>
        <w:spacing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・実施する研修が体系的に整理されているとともに、個々の研修の目的及び内</w:t>
      </w:r>
      <w:r w:rsidRPr="00C766EB">
        <w:rPr>
          <w:rFonts w:ascii="ＭＳ 明朝" w:hAnsi="ＭＳ 明朝" w:cs="ＭＳ ゴシック"/>
          <w:kern w:val="0"/>
          <w:sz w:val="24"/>
        </w:rPr>
        <w:t>容が明確となっていること。</w:t>
      </w:r>
    </w:p>
    <w:p w14:paraId="7452F83C" w14:textId="77777777" w:rsidR="00C766EB" w:rsidRPr="00C766EB" w:rsidRDefault="00C766EB" w:rsidP="00C766EB">
      <w:pPr>
        <w:autoSpaceDE w:val="0"/>
        <w:autoSpaceDN w:val="0"/>
        <w:spacing w:before="1"/>
        <w:ind w:left="838"/>
        <w:jc w:val="left"/>
        <w:rPr>
          <w:rFonts w:ascii="ＭＳ 明朝" w:hAnsi="ＭＳ 明朝" w:cs="ＭＳ ゴシック"/>
          <w:kern w:val="0"/>
          <w:sz w:val="24"/>
        </w:rPr>
      </w:pPr>
      <w:r w:rsidRPr="00C766EB">
        <w:rPr>
          <w:rFonts w:ascii="ＭＳ 明朝" w:hAnsi="ＭＳ 明朝" w:cs="ＭＳ ゴシック"/>
          <w:kern w:val="0"/>
          <w:sz w:val="24"/>
        </w:rPr>
        <w:t>・研修修了の証明及び研修受講歴の情報管理を行う能力を有すること。</w:t>
      </w:r>
    </w:p>
    <w:p w14:paraId="2E0A15B3" w14:textId="77777777" w:rsidR="00C766EB" w:rsidRPr="00C766EB" w:rsidRDefault="00C766EB" w:rsidP="00C766EB">
      <w:pPr>
        <w:autoSpaceDE w:val="0"/>
        <w:autoSpaceDN w:val="0"/>
        <w:spacing w:before="52" w:line="280" w:lineRule="auto"/>
        <w:ind w:left="598" w:right="353" w:firstLine="240"/>
        <w:rPr>
          <w:rFonts w:ascii="ＭＳ 明朝" w:hAnsi="ＭＳ 明朝" w:cs="ＭＳ ゴシック"/>
          <w:kern w:val="0"/>
          <w:sz w:val="24"/>
        </w:rPr>
      </w:pPr>
      <w:r w:rsidRPr="00C766EB">
        <w:rPr>
          <w:rFonts w:ascii="ＭＳ 明朝" w:hAnsi="ＭＳ 明朝" w:cs="ＭＳ ゴシック"/>
          <w:spacing w:val="-15"/>
          <w:kern w:val="0"/>
          <w:sz w:val="24"/>
        </w:rPr>
        <w:t>また、⑤に基づき、各園が企画・実施する園内における研修</w:t>
      </w:r>
      <w:r w:rsidRPr="00C766EB">
        <w:rPr>
          <w:rFonts w:ascii="ＭＳ 明朝" w:hAnsi="ＭＳ 明朝" w:cs="ＭＳ ゴシック"/>
          <w:spacing w:val="-2"/>
          <w:kern w:val="0"/>
          <w:sz w:val="24"/>
        </w:rPr>
        <w:t>（</w:t>
      </w:r>
      <w:r w:rsidRPr="00C766EB">
        <w:rPr>
          <w:rFonts w:ascii="ＭＳ 明朝" w:hAnsi="ＭＳ 明朝" w:cs="ＭＳ ゴシック"/>
          <w:spacing w:val="-10"/>
          <w:kern w:val="0"/>
          <w:sz w:val="24"/>
        </w:rPr>
        <w:t>以下「園内研修」</w:t>
      </w:r>
      <w:r w:rsidRPr="00C766EB">
        <w:rPr>
          <w:rFonts w:ascii="ＭＳ 明朝" w:hAnsi="ＭＳ 明朝" w:cs="ＭＳ ゴシック"/>
          <w:spacing w:val="-30"/>
          <w:kern w:val="0"/>
          <w:sz w:val="24"/>
        </w:rPr>
        <w:t>という。</w:t>
      </w:r>
      <w:r w:rsidRPr="00C766EB">
        <w:rPr>
          <w:rFonts w:ascii="ＭＳ 明朝" w:hAnsi="ＭＳ 明朝" w:cs="ＭＳ ゴシック"/>
          <w:spacing w:val="-57"/>
          <w:kern w:val="0"/>
          <w:sz w:val="24"/>
        </w:rPr>
        <w:t>）</w:t>
      </w:r>
      <w:r w:rsidRPr="00C766EB">
        <w:rPr>
          <w:rFonts w:ascii="ＭＳ 明朝" w:hAnsi="ＭＳ 明朝" w:cs="ＭＳ ゴシック"/>
          <w:spacing w:val="-5"/>
          <w:kern w:val="0"/>
          <w:sz w:val="24"/>
        </w:rPr>
        <w:t>を加算に係る研修と認めるに当たっては、加算認定自治体は、幼稚園か</w:t>
      </w:r>
      <w:r w:rsidRPr="00C766EB">
        <w:rPr>
          <w:rFonts w:ascii="ＭＳ 明朝" w:hAnsi="ＭＳ 明朝" w:cs="ＭＳ ゴシック"/>
          <w:kern w:val="0"/>
          <w:sz w:val="24"/>
        </w:rPr>
        <w:t>らの加算の</w:t>
      </w:r>
      <w:r w:rsidRPr="00C766EB">
        <w:rPr>
          <w:rFonts w:ascii="ＭＳ 明朝" w:hAnsi="ＭＳ 明朝" w:cs="ＭＳ ゴシック"/>
          <w:kern w:val="0"/>
          <w:sz w:val="24"/>
        </w:rPr>
        <w:lastRenderedPageBreak/>
        <w:t>申請に基づき、以下の要件を満たしているか確認を行うこと。</w:t>
      </w:r>
    </w:p>
    <w:p w14:paraId="53EF5043" w14:textId="77777777" w:rsidR="00C766EB" w:rsidRPr="00C766EB" w:rsidRDefault="00C766EB" w:rsidP="00C766EB">
      <w:pPr>
        <w:autoSpaceDE w:val="0"/>
        <w:autoSpaceDN w:val="0"/>
        <w:spacing w:before="1"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・研修内容に関して十分な知識及び経験を有すると①、②若しくは④が認める</w:t>
      </w:r>
      <w:r w:rsidRPr="00C766EB">
        <w:rPr>
          <w:rFonts w:ascii="ＭＳ 明朝" w:hAnsi="ＭＳ 明朝" w:cs="ＭＳ ゴシック"/>
          <w:kern w:val="0"/>
          <w:sz w:val="24"/>
        </w:rPr>
        <w:t>者又は③に所属する者を講師として行うものであること。</w:t>
      </w:r>
    </w:p>
    <w:p w14:paraId="1EE70B2F" w14:textId="77777777" w:rsidR="00C766EB" w:rsidRPr="00C766EB" w:rsidRDefault="00C766EB" w:rsidP="00C766EB">
      <w:pPr>
        <w:autoSpaceDE w:val="0"/>
        <w:autoSpaceDN w:val="0"/>
        <w:ind w:left="838"/>
        <w:jc w:val="left"/>
        <w:rPr>
          <w:rFonts w:ascii="ＭＳ 明朝" w:hAnsi="ＭＳ 明朝" w:cs="ＭＳ ゴシック"/>
          <w:kern w:val="0"/>
          <w:sz w:val="24"/>
        </w:rPr>
      </w:pPr>
      <w:r w:rsidRPr="00C766EB">
        <w:rPr>
          <w:rFonts w:ascii="ＭＳ 明朝" w:hAnsi="ＭＳ 明朝" w:cs="ＭＳ ゴシック"/>
          <w:kern w:val="0"/>
          <w:sz w:val="24"/>
        </w:rPr>
        <w:t>・研修の目的及び内容が明確に設定されていること。</w:t>
      </w:r>
    </w:p>
    <w:p w14:paraId="20A4D2AF" w14:textId="77777777" w:rsidR="00C766EB" w:rsidRPr="00C766EB" w:rsidRDefault="00C766EB" w:rsidP="00C766EB">
      <w:pPr>
        <w:autoSpaceDE w:val="0"/>
        <w:autoSpaceDN w:val="0"/>
        <w:spacing w:before="53"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・研修受講者が明確に特定されており、各園において研修修了の証明が可能で</w:t>
      </w:r>
      <w:r w:rsidRPr="00C766EB">
        <w:rPr>
          <w:rFonts w:ascii="ＭＳ 明朝" w:hAnsi="ＭＳ 明朝" w:cs="ＭＳ ゴシック"/>
          <w:kern w:val="0"/>
          <w:sz w:val="24"/>
        </w:rPr>
        <w:t>あること。</w:t>
      </w:r>
    </w:p>
    <w:p w14:paraId="6E33376C" w14:textId="77777777" w:rsidR="00C766EB" w:rsidRPr="00C766EB" w:rsidRDefault="00C766EB" w:rsidP="00C766EB">
      <w:pPr>
        <w:autoSpaceDE w:val="0"/>
        <w:autoSpaceDN w:val="0"/>
        <w:spacing w:before="1"/>
        <w:jc w:val="left"/>
        <w:rPr>
          <w:rFonts w:ascii="ＭＳ 明朝" w:hAnsi="ＭＳ 明朝" w:cs="ＭＳ ゴシック"/>
          <w:kern w:val="0"/>
          <w:sz w:val="28"/>
        </w:rPr>
      </w:pPr>
    </w:p>
    <w:p w14:paraId="3DE21EC0" w14:textId="77777777" w:rsidR="00C766EB" w:rsidRPr="00C766EB" w:rsidRDefault="00C766EB" w:rsidP="00C766EB">
      <w:pPr>
        <w:autoSpaceDE w:val="0"/>
        <w:autoSpaceDN w:val="0"/>
        <w:spacing w:before="1"/>
        <w:ind w:left="118"/>
        <w:jc w:val="left"/>
        <w:rPr>
          <w:rFonts w:ascii="ＭＳ 明朝" w:hAnsi="ＭＳ 明朝" w:cs="ＭＳ ゴシック"/>
          <w:kern w:val="0"/>
          <w:sz w:val="24"/>
        </w:rPr>
      </w:pPr>
      <w:r w:rsidRPr="00C766EB">
        <w:rPr>
          <w:rFonts w:ascii="ＭＳ 明朝" w:hAnsi="ＭＳ 明朝" w:cs="ＭＳ ゴシック"/>
          <w:kern w:val="0"/>
          <w:sz w:val="24"/>
        </w:rPr>
        <w:t>（２）研修内容</w:t>
      </w:r>
    </w:p>
    <w:p w14:paraId="26C2709C" w14:textId="77777777" w:rsidR="00C766EB" w:rsidRPr="00C766EB" w:rsidRDefault="00C766EB" w:rsidP="00C766EB">
      <w:pPr>
        <w:autoSpaceDE w:val="0"/>
        <w:autoSpaceDN w:val="0"/>
        <w:spacing w:before="52" w:line="280" w:lineRule="auto"/>
        <w:ind w:left="598" w:right="354" w:firstLine="240"/>
        <w:rPr>
          <w:rFonts w:ascii="ＭＳ 明朝" w:hAnsi="ＭＳ 明朝" w:cs="ＭＳ ゴシック"/>
          <w:kern w:val="0"/>
          <w:sz w:val="24"/>
        </w:rPr>
      </w:pPr>
      <w:r w:rsidRPr="00C766EB">
        <w:rPr>
          <w:rFonts w:ascii="ＭＳ 明朝" w:hAnsi="ＭＳ 明朝" w:cs="ＭＳ ゴシック"/>
          <w:spacing w:val="-2"/>
          <w:kern w:val="0"/>
          <w:sz w:val="24"/>
        </w:rPr>
        <w:t>（１）に定める実施主体が実施する研修であって、幼稚園教育要領等を踏まえて教育の質を高めるための知識・技能の向上を目的としたものとする。なお、加</w:t>
      </w:r>
      <w:r w:rsidRPr="00C766EB">
        <w:rPr>
          <w:rFonts w:ascii="ＭＳ 明朝" w:hAnsi="ＭＳ 明朝" w:cs="ＭＳ ゴシック"/>
          <w:kern w:val="0"/>
          <w:sz w:val="24"/>
        </w:rPr>
        <w:t>算認定自治体が個別の研修についてあらかじめ認定を行うことは不要である。</w:t>
      </w:r>
    </w:p>
    <w:p w14:paraId="0C66E7BE" w14:textId="77777777" w:rsidR="00C766EB" w:rsidRPr="00C766EB" w:rsidRDefault="00C766EB" w:rsidP="00C766EB">
      <w:pPr>
        <w:autoSpaceDE w:val="0"/>
        <w:autoSpaceDN w:val="0"/>
        <w:spacing w:before="1" w:line="280" w:lineRule="auto"/>
        <w:ind w:left="598" w:right="353" w:firstLine="240"/>
        <w:rPr>
          <w:rFonts w:ascii="ＭＳ 明朝" w:hAnsi="ＭＳ 明朝" w:cs="ＭＳ ゴシック"/>
          <w:kern w:val="0"/>
          <w:sz w:val="24"/>
        </w:rPr>
      </w:pPr>
      <w:r w:rsidRPr="00C766EB">
        <w:rPr>
          <w:rFonts w:ascii="ＭＳ 明朝" w:hAnsi="ＭＳ 明朝" w:cs="ＭＳ ゴシック"/>
          <w:spacing w:val="-10"/>
          <w:kern w:val="0"/>
          <w:sz w:val="24"/>
        </w:rPr>
        <w:t>また、中核リーダーについては</w:t>
      </w:r>
      <w:r w:rsidRPr="00C766EB">
        <w:rPr>
          <w:rFonts w:ascii="ＭＳ 明朝" w:hAnsi="ＭＳ 明朝" w:cs="ＭＳ ゴシック"/>
          <w:spacing w:val="-177"/>
          <w:kern w:val="0"/>
          <w:sz w:val="24"/>
        </w:rPr>
        <w:t>、</w:t>
      </w:r>
      <w:r w:rsidRPr="00C766EB">
        <w:rPr>
          <w:rFonts w:ascii="ＭＳ 明朝" w:hAnsi="ＭＳ 明朝" w:cs="ＭＳ ゴシック"/>
          <w:spacing w:val="-2"/>
          <w:kern w:val="0"/>
          <w:sz w:val="24"/>
        </w:rPr>
        <w:t>（３）に定める時間数のマネジメント分野に係る研修（カリキュラム・マネジメント、組織マネジメント、他機関との連携、リーダーシップ、人材育成・研修、働きやすい環境作りなど、園の円滑な運営、教育・保育の質を高めるために必要なマネジメント及びリーダーシップの能力を身</w:t>
      </w:r>
      <w:r w:rsidRPr="00C766EB">
        <w:rPr>
          <w:rFonts w:ascii="ＭＳ 明朝" w:hAnsi="ＭＳ 明朝" w:cs="ＭＳ ゴシック"/>
          <w:spacing w:val="-8"/>
          <w:kern w:val="0"/>
          <w:sz w:val="24"/>
        </w:rPr>
        <w:t>につけるために必要な研修をいう。</w:t>
      </w:r>
      <w:r w:rsidRPr="00C766EB">
        <w:rPr>
          <w:rFonts w:ascii="ＭＳ 明朝" w:hAnsi="ＭＳ 明朝" w:cs="ＭＳ ゴシック"/>
          <w:kern w:val="0"/>
          <w:sz w:val="24"/>
        </w:rPr>
        <w:t>）を受講すること。</w:t>
      </w:r>
    </w:p>
    <w:p w14:paraId="62D51A0C"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245516C7" w14:textId="77777777" w:rsidR="00C766EB" w:rsidRPr="00C766EB" w:rsidRDefault="00C766EB" w:rsidP="004D2AA8">
      <w:pPr>
        <w:tabs>
          <w:tab w:val="left" w:pos="1078"/>
        </w:tabs>
        <w:autoSpaceDE w:val="0"/>
        <w:autoSpaceDN w:val="0"/>
        <w:spacing w:line="280" w:lineRule="auto"/>
        <w:ind w:left="598" w:right="4988" w:hanging="480"/>
        <w:jc w:val="left"/>
        <w:rPr>
          <w:rFonts w:ascii="ＭＳ 明朝" w:hAnsi="ＭＳ 明朝" w:cs="ＭＳ ゴシック"/>
          <w:kern w:val="0"/>
          <w:sz w:val="24"/>
        </w:rPr>
      </w:pPr>
      <w:r w:rsidRPr="00C766EB">
        <w:rPr>
          <w:rFonts w:ascii="ＭＳ 明朝" w:hAnsi="ＭＳ 明朝" w:cs="ＭＳ ゴシック"/>
          <w:kern w:val="0"/>
          <w:sz w:val="24"/>
        </w:rPr>
        <w:t>（３）対象者及び修了すべき研修時間</w:t>
      </w:r>
      <w:r w:rsidRPr="00C766EB">
        <w:rPr>
          <w:rFonts w:ascii="ＭＳ 明朝" w:hAnsi="ＭＳ 明朝" w:cs="ＭＳ ゴシック"/>
          <w:spacing w:val="1"/>
          <w:kern w:val="0"/>
          <w:sz w:val="24"/>
        </w:rPr>
        <w:t xml:space="preserve"> </w:t>
      </w:r>
      <w:r w:rsidRPr="00C766EB">
        <w:rPr>
          <w:rFonts w:ascii="ＭＳ 明朝" w:hAnsi="ＭＳ 明朝" w:cs="ＭＳ ゴシック"/>
          <w:kern w:val="0"/>
          <w:sz w:val="24"/>
        </w:rPr>
        <w:t>ア</w:t>
      </w:r>
      <w:r w:rsidRPr="00C766EB">
        <w:rPr>
          <w:rFonts w:ascii="ＭＳ 明朝" w:hAnsi="ＭＳ 明朝" w:cs="ＭＳ ゴシック"/>
          <w:kern w:val="0"/>
          <w:sz w:val="24"/>
        </w:rPr>
        <w:tab/>
      </w:r>
      <w:r w:rsidRPr="00C766EB">
        <w:rPr>
          <w:rFonts w:ascii="ＭＳ 明朝" w:hAnsi="ＭＳ 明朝" w:cs="ＭＳ ゴシック"/>
          <w:spacing w:val="-1"/>
          <w:kern w:val="0"/>
          <w:sz w:val="24"/>
        </w:rPr>
        <w:t>中核</w:t>
      </w:r>
      <w:r w:rsidRPr="00C766EB">
        <w:rPr>
          <w:rFonts w:ascii="ＭＳ 明朝" w:hAnsi="ＭＳ 明朝" w:cs="ＭＳ ゴシック"/>
          <w:kern w:val="0"/>
          <w:sz w:val="24"/>
        </w:rPr>
        <w:t>リーダー及び専門リーダー</w:t>
      </w:r>
    </w:p>
    <w:p w14:paraId="6F5790A7" w14:textId="77777777" w:rsidR="00C766EB" w:rsidRPr="00C766EB" w:rsidRDefault="00C766EB" w:rsidP="00C766EB">
      <w:pPr>
        <w:autoSpaceDE w:val="0"/>
        <w:autoSpaceDN w:val="0"/>
        <w:spacing w:before="1" w:line="280" w:lineRule="auto"/>
        <w:ind w:left="838" w:right="354" w:firstLine="240"/>
        <w:jc w:val="left"/>
        <w:rPr>
          <w:rFonts w:ascii="ＭＳ 明朝" w:hAnsi="ＭＳ 明朝" w:cs="ＭＳ ゴシック"/>
          <w:kern w:val="0"/>
          <w:sz w:val="24"/>
        </w:rPr>
      </w:pPr>
      <w:r w:rsidRPr="00C766EB">
        <w:rPr>
          <w:rFonts w:ascii="ＭＳ 明朝" w:hAnsi="ＭＳ 明朝" w:cs="ＭＳ ゴシック"/>
          <w:spacing w:val="-2"/>
          <w:kern w:val="0"/>
          <w:sz w:val="24"/>
        </w:rPr>
        <w:t>合計60時間以上（ただし、中核リーダーについては、</w:t>
      </w:r>
      <w:r w:rsidRPr="00C766EB">
        <w:rPr>
          <w:rFonts w:ascii="ＭＳ 明朝" w:hAnsi="ＭＳ 明朝" w:cs="ＭＳ ゴシック"/>
          <w:spacing w:val="-1"/>
          <w:kern w:val="0"/>
          <w:sz w:val="24"/>
        </w:rPr>
        <w:t>15時間以上のマネジメ</w:t>
      </w:r>
      <w:r w:rsidRPr="00C766EB">
        <w:rPr>
          <w:rFonts w:ascii="ＭＳ 明朝" w:hAnsi="ＭＳ 明朝" w:cs="ＭＳ ゴシック"/>
          <w:spacing w:val="-2"/>
          <w:kern w:val="0"/>
          <w:sz w:val="24"/>
        </w:rPr>
        <w:t>ント分野に係る研修を含む。また、園内研修については、</w:t>
      </w:r>
      <w:r w:rsidRPr="00C766EB">
        <w:rPr>
          <w:rFonts w:ascii="ＭＳ 明朝" w:hAnsi="ＭＳ 明朝" w:cs="ＭＳ ゴシック"/>
          <w:spacing w:val="-1"/>
          <w:kern w:val="0"/>
          <w:sz w:val="24"/>
        </w:rPr>
        <w:t>15時間以内の範囲で</w:t>
      </w:r>
    </w:p>
    <w:p w14:paraId="1E1D98E5" w14:textId="77777777" w:rsidR="00C766EB" w:rsidRPr="00C766EB" w:rsidRDefault="00C766EB" w:rsidP="00C766EB">
      <w:pPr>
        <w:tabs>
          <w:tab w:val="left" w:pos="1078"/>
        </w:tabs>
        <w:autoSpaceDE w:val="0"/>
        <w:autoSpaceDN w:val="0"/>
        <w:spacing w:before="40" w:line="280" w:lineRule="auto"/>
        <w:ind w:left="598" w:right="6185" w:firstLine="240"/>
        <w:jc w:val="left"/>
        <w:rPr>
          <w:rFonts w:ascii="ＭＳ 明朝" w:hAnsi="ＭＳ 明朝" w:cs="ＭＳ ゴシック"/>
          <w:kern w:val="0"/>
          <w:sz w:val="24"/>
        </w:rPr>
      </w:pPr>
      <w:r w:rsidRPr="00C766EB">
        <w:rPr>
          <w:rFonts w:ascii="ＭＳ 明朝" w:hAnsi="ＭＳ 明朝" w:cs="ＭＳ ゴシック"/>
          <w:spacing w:val="-1"/>
          <w:kern w:val="0"/>
          <w:sz w:val="24"/>
        </w:rPr>
        <w:t>含め</w:t>
      </w:r>
      <w:r w:rsidRPr="00C766EB">
        <w:rPr>
          <w:rFonts w:ascii="ＭＳ 明朝" w:hAnsi="ＭＳ 明朝" w:cs="ＭＳ ゴシック"/>
          <w:kern w:val="0"/>
          <w:sz w:val="24"/>
        </w:rPr>
        <w:t>ることができる</w:t>
      </w:r>
      <w:r w:rsidRPr="00C766EB">
        <w:rPr>
          <w:rFonts w:ascii="ＭＳ 明朝" w:hAnsi="ＭＳ 明朝" w:cs="ＭＳ ゴシック"/>
          <w:spacing w:val="-120"/>
          <w:kern w:val="0"/>
          <w:sz w:val="24"/>
        </w:rPr>
        <w:t>。</w:t>
      </w:r>
      <w:r w:rsidRPr="00C766EB">
        <w:rPr>
          <w:rFonts w:ascii="ＭＳ 明朝" w:hAnsi="ＭＳ 明朝" w:cs="ＭＳ ゴシック"/>
          <w:kern w:val="0"/>
          <w:sz w:val="24"/>
        </w:rPr>
        <w:t>）</w:t>
      </w:r>
      <w:r w:rsidRPr="00C766EB">
        <w:rPr>
          <w:rFonts w:ascii="ＭＳ 明朝" w:hAnsi="ＭＳ 明朝" w:cs="ＭＳ ゴシック"/>
          <w:spacing w:val="-117"/>
          <w:kern w:val="0"/>
          <w:sz w:val="24"/>
        </w:rPr>
        <w:t xml:space="preserve"> </w:t>
      </w:r>
      <w:r w:rsidRPr="00C766EB">
        <w:rPr>
          <w:rFonts w:ascii="ＭＳ 明朝" w:hAnsi="ＭＳ 明朝" w:cs="ＭＳ ゴシック"/>
          <w:kern w:val="0"/>
          <w:sz w:val="24"/>
        </w:rPr>
        <w:t>イ</w:t>
      </w:r>
      <w:r w:rsidRPr="00C766EB">
        <w:rPr>
          <w:rFonts w:ascii="ＭＳ 明朝" w:hAnsi="ＭＳ 明朝" w:cs="ＭＳ ゴシック"/>
          <w:kern w:val="0"/>
          <w:sz w:val="24"/>
        </w:rPr>
        <w:tab/>
        <w:t>若手リーダー</w:t>
      </w:r>
    </w:p>
    <w:p w14:paraId="707F5910" w14:textId="77777777" w:rsidR="00C766EB" w:rsidRPr="00C766EB" w:rsidRDefault="00C766EB" w:rsidP="00C766EB">
      <w:pPr>
        <w:autoSpaceDE w:val="0"/>
        <w:autoSpaceDN w:val="0"/>
        <w:spacing w:before="1" w:line="280" w:lineRule="auto"/>
        <w:ind w:left="838" w:right="354" w:firstLine="240"/>
        <w:jc w:val="left"/>
        <w:rPr>
          <w:rFonts w:ascii="ＭＳ 明朝" w:hAnsi="ＭＳ 明朝" w:cs="ＭＳ ゴシック"/>
          <w:kern w:val="0"/>
          <w:sz w:val="24"/>
        </w:rPr>
      </w:pPr>
      <w:r w:rsidRPr="00C766EB">
        <w:rPr>
          <w:rFonts w:ascii="ＭＳ 明朝" w:hAnsi="ＭＳ 明朝" w:cs="ＭＳ ゴシック"/>
          <w:spacing w:val="-2"/>
          <w:kern w:val="0"/>
          <w:sz w:val="24"/>
        </w:rPr>
        <w:t>合計15時間以上（担当する職務分野に対応する研修を含む。園内研修につい</w:t>
      </w:r>
      <w:r w:rsidRPr="00C766EB">
        <w:rPr>
          <w:rFonts w:ascii="ＭＳ 明朝" w:hAnsi="ＭＳ 明朝" w:cs="ＭＳ ゴシック"/>
          <w:spacing w:val="-6"/>
          <w:kern w:val="0"/>
          <w:sz w:val="24"/>
        </w:rPr>
        <w:t>ては、４時間以内の範囲で含めることができる。</w:t>
      </w:r>
      <w:r w:rsidRPr="00C766EB">
        <w:rPr>
          <w:rFonts w:ascii="ＭＳ 明朝" w:hAnsi="ＭＳ 明朝" w:cs="ＭＳ ゴシック"/>
          <w:kern w:val="0"/>
          <w:sz w:val="24"/>
        </w:rPr>
        <w:t>）</w:t>
      </w:r>
    </w:p>
    <w:p w14:paraId="6088ACC7" w14:textId="77777777" w:rsidR="00C766EB" w:rsidRPr="00C766EB" w:rsidRDefault="00C766EB" w:rsidP="00C766EB">
      <w:pPr>
        <w:autoSpaceDE w:val="0"/>
        <w:autoSpaceDN w:val="0"/>
        <w:spacing w:before="1"/>
        <w:jc w:val="left"/>
        <w:rPr>
          <w:rFonts w:ascii="ＭＳ 明朝" w:hAnsi="ＭＳ 明朝" w:cs="ＭＳ ゴシック"/>
          <w:kern w:val="0"/>
          <w:sz w:val="28"/>
        </w:rPr>
      </w:pPr>
    </w:p>
    <w:p w14:paraId="765932C5"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（４）その他</w:t>
      </w:r>
    </w:p>
    <w:p w14:paraId="56FD9FA8" w14:textId="77777777" w:rsidR="00C766EB" w:rsidRPr="00C766EB" w:rsidRDefault="00C766EB" w:rsidP="00C766EB">
      <w:pPr>
        <w:tabs>
          <w:tab w:val="left" w:pos="1078"/>
        </w:tabs>
        <w:autoSpaceDE w:val="0"/>
        <w:autoSpaceDN w:val="0"/>
        <w:spacing w:before="53" w:line="280" w:lineRule="auto"/>
        <w:ind w:left="598" w:right="114"/>
        <w:jc w:val="left"/>
        <w:rPr>
          <w:rFonts w:ascii="ＭＳ 明朝" w:hAnsi="ＭＳ 明朝" w:cs="ＭＳ ゴシック"/>
          <w:kern w:val="0"/>
          <w:sz w:val="24"/>
        </w:rPr>
      </w:pPr>
      <w:r w:rsidRPr="00C766EB">
        <w:rPr>
          <w:rFonts w:ascii="ＭＳ 明朝" w:hAnsi="ＭＳ 明朝" w:cs="ＭＳ ゴシック"/>
          <w:kern w:val="0"/>
          <w:sz w:val="24"/>
        </w:rPr>
        <w:t>ア</w:t>
      </w:r>
      <w:r w:rsidRPr="00C766EB">
        <w:rPr>
          <w:rFonts w:ascii="ＭＳ 明朝" w:hAnsi="ＭＳ 明朝" w:cs="ＭＳ ゴシック"/>
          <w:kern w:val="0"/>
          <w:sz w:val="24"/>
        </w:rPr>
        <w:tab/>
        <w:t>個別の研修の受講歴については、職員個人が管理することを基本とする。</w:t>
      </w:r>
      <w:r w:rsidRPr="00C766EB">
        <w:rPr>
          <w:rFonts w:ascii="ＭＳ 明朝" w:hAnsi="ＭＳ 明朝" w:cs="ＭＳ ゴシック"/>
          <w:spacing w:val="79"/>
          <w:kern w:val="0"/>
          <w:sz w:val="24"/>
        </w:rPr>
        <w:t xml:space="preserve"> </w:t>
      </w:r>
      <w:r w:rsidRPr="00C766EB">
        <w:rPr>
          <w:rFonts w:ascii="ＭＳ 明朝" w:hAnsi="ＭＳ 明朝" w:cs="ＭＳ ゴシック"/>
          <w:kern w:val="0"/>
          <w:sz w:val="24"/>
        </w:rPr>
        <w:t>イ</w:t>
      </w:r>
      <w:r w:rsidRPr="00C766EB">
        <w:rPr>
          <w:rFonts w:ascii="ＭＳ 明朝" w:hAnsi="ＭＳ 明朝" w:cs="ＭＳ ゴシック"/>
          <w:kern w:val="0"/>
          <w:sz w:val="24"/>
        </w:rPr>
        <w:tab/>
        <w:t>加算の申請を行う施設においては</w:t>
      </w:r>
      <w:r w:rsidRPr="00C766EB">
        <w:rPr>
          <w:rFonts w:ascii="ＭＳ 明朝" w:hAnsi="ＭＳ 明朝" w:cs="ＭＳ ゴシック"/>
          <w:spacing w:val="-51"/>
          <w:kern w:val="0"/>
          <w:sz w:val="24"/>
        </w:rPr>
        <w:t>、</w:t>
      </w:r>
      <w:r w:rsidRPr="00C766EB">
        <w:rPr>
          <w:rFonts w:ascii="ＭＳ 明朝" w:hAnsi="ＭＳ 明朝" w:cs="ＭＳ ゴシック"/>
          <w:kern w:val="0"/>
          <w:sz w:val="24"/>
        </w:rPr>
        <w:t>研修に係る要件の必須化後を見据えつつ、</w:t>
      </w:r>
    </w:p>
    <w:p w14:paraId="5AE2E60B" w14:textId="77777777" w:rsidR="00C766EB" w:rsidRPr="00C766EB" w:rsidRDefault="00C766EB" w:rsidP="00C766EB">
      <w:pPr>
        <w:autoSpaceDE w:val="0"/>
        <w:autoSpaceDN w:val="0"/>
        <w:spacing w:line="280" w:lineRule="auto"/>
        <w:ind w:left="838" w:right="230"/>
        <w:jc w:val="left"/>
        <w:rPr>
          <w:rFonts w:ascii="ＭＳ 明朝" w:hAnsi="ＭＳ 明朝" w:cs="ＭＳ ゴシック"/>
          <w:kern w:val="0"/>
          <w:sz w:val="24"/>
        </w:rPr>
      </w:pPr>
      <w:r w:rsidRPr="00C766EB">
        <w:rPr>
          <w:rFonts w:ascii="ＭＳ 明朝" w:hAnsi="ＭＳ 明朝" w:cs="ＭＳ ゴシック"/>
          <w:spacing w:val="-6"/>
          <w:kern w:val="0"/>
          <w:sz w:val="24"/>
        </w:rPr>
        <w:t>幼児教育センター、教育委員会等が行う経験年数や園内の役割に着目した研修</w:t>
      </w:r>
      <w:r w:rsidRPr="00C766EB">
        <w:rPr>
          <w:rFonts w:ascii="ＭＳ 明朝" w:hAnsi="ＭＳ 明朝" w:cs="ＭＳ ゴシック"/>
          <w:kern w:val="0"/>
          <w:sz w:val="24"/>
        </w:rPr>
        <w:t>やテーマ別の研修、都道府県が適当と認めた者が行う研修、免許状更新講習、免許法認定講習、都道府県等が行う保育士向けの研修及び園内研修など、各加</w:t>
      </w:r>
      <w:r w:rsidRPr="00C766EB">
        <w:rPr>
          <w:rFonts w:ascii="ＭＳ 明朝" w:hAnsi="ＭＳ 明朝" w:cs="ＭＳ ゴシック"/>
          <w:spacing w:val="-3"/>
          <w:kern w:val="0"/>
          <w:sz w:val="24"/>
        </w:rPr>
        <w:t>算</w:t>
      </w:r>
      <w:r w:rsidRPr="00C766EB">
        <w:rPr>
          <w:rFonts w:ascii="ＭＳ 明朝" w:hAnsi="ＭＳ 明朝" w:cs="ＭＳ ゴシック"/>
          <w:spacing w:val="-3"/>
          <w:kern w:val="0"/>
          <w:sz w:val="24"/>
        </w:rPr>
        <w:lastRenderedPageBreak/>
        <w:t>対象職員が受講した多様な研修の修了状況を把握し、加算対象職員の発令の</w:t>
      </w:r>
      <w:r w:rsidRPr="00C766EB">
        <w:rPr>
          <w:rFonts w:ascii="ＭＳ 明朝" w:hAnsi="ＭＳ 明朝" w:cs="ＭＳ ゴシック"/>
          <w:kern w:val="0"/>
          <w:sz w:val="24"/>
        </w:rPr>
        <w:t>種類に応じた研修受講歴の一覧化を行うこと。</w:t>
      </w:r>
    </w:p>
    <w:p w14:paraId="4DA0110E" w14:textId="77777777" w:rsidR="00C766EB" w:rsidRPr="00C766EB" w:rsidRDefault="00C766EB" w:rsidP="00C766EB">
      <w:pPr>
        <w:autoSpaceDE w:val="0"/>
        <w:autoSpaceDN w:val="0"/>
        <w:spacing w:before="1" w:line="280" w:lineRule="auto"/>
        <w:ind w:left="838" w:right="354" w:hanging="240"/>
        <w:rPr>
          <w:rFonts w:ascii="ＭＳ 明朝" w:hAnsi="ＭＳ 明朝" w:cs="ＭＳ ゴシック"/>
          <w:kern w:val="0"/>
          <w:sz w:val="24"/>
        </w:rPr>
      </w:pPr>
      <w:r w:rsidRPr="00C766EB">
        <w:rPr>
          <w:rFonts w:ascii="ＭＳ 明朝" w:hAnsi="ＭＳ 明朝" w:cs="ＭＳ ゴシック"/>
          <w:kern w:val="0"/>
          <w:sz w:val="24"/>
        </w:rPr>
        <w:t>ウ</w:t>
      </w:r>
      <w:r w:rsidRPr="00C766EB">
        <w:rPr>
          <w:rFonts w:ascii="ＭＳ 明朝" w:hAnsi="ＭＳ 明朝" w:cs="ＭＳ ゴシック" w:hint="eastAsia"/>
          <w:kern w:val="0"/>
          <w:sz w:val="24"/>
        </w:rPr>
        <w:t xml:space="preserve">　</w:t>
      </w:r>
      <w:r w:rsidRPr="00C766EB">
        <w:rPr>
          <w:rFonts w:ascii="ＭＳ 明朝" w:hAnsi="ＭＳ 明朝" w:cs="ＭＳ ゴシック"/>
          <w:kern w:val="0"/>
          <w:sz w:val="24"/>
        </w:rPr>
        <w:t>研修に係る要件の必須化後は、加算の認定に当たっては、加算認定自治体に</w:t>
      </w:r>
      <w:r w:rsidRPr="00C766EB">
        <w:rPr>
          <w:rFonts w:ascii="ＭＳ 明朝" w:hAnsi="ＭＳ 明朝" w:cs="ＭＳ ゴシック"/>
          <w:spacing w:val="-8"/>
          <w:kern w:val="0"/>
          <w:sz w:val="24"/>
        </w:rPr>
        <w:t>おいて、加算の申請を行う施設から各職員の研修受講歴の一覧を提出させるこ</w:t>
      </w:r>
      <w:r w:rsidRPr="00C766EB">
        <w:rPr>
          <w:rFonts w:ascii="ＭＳ 明朝" w:hAnsi="ＭＳ 明朝" w:cs="ＭＳ ゴシック"/>
          <w:spacing w:val="-7"/>
          <w:kern w:val="0"/>
          <w:sz w:val="24"/>
        </w:rPr>
        <w:t>と等により、加算対象職員が本通知に定める研修を受講していることを適切に</w:t>
      </w:r>
      <w:r w:rsidRPr="00C766EB">
        <w:rPr>
          <w:rFonts w:ascii="ＭＳ 明朝" w:hAnsi="ＭＳ 明朝" w:cs="ＭＳ ゴシック"/>
          <w:kern w:val="0"/>
          <w:sz w:val="24"/>
        </w:rPr>
        <w:t>確認することを想定している。</w:t>
      </w:r>
    </w:p>
    <w:p w14:paraId="2F1B81CD" w14:textId="0152B9E5" w:rsidR="00182095" w:rsidRDefault="00C766EB" w:rsidP="004D2AA8">
      <w:pPr>
        <w:autoSpaceDE w:val="0"/>
        <w:autoSpaceDN w:val="0"/>
        <w:spacing w:before="1" w:line="280" w:lineRule="auto"/>
        <w:ind w:leftChars="270" w:left="567" w:right="354" w:firstLineChars="126" w:firstLine="282"/>
        <w:jc w:val="left"/>
        <w:rPr>
          <w:rFonts w:ascii="ＭＳ 明朝" w:hAnsi="ＭＳ 明朝" w:cs="ＭＳ ゴシック"/>
          <w:kern w:val="0"/>
          <w:sz w:val="24"/>
        </w:rPr>
      </w:pPr>
      <w:r w:rsidRPr="00C766EB">
        <w:rPr>
          <w:rFonts w:ascii="ＭＳ 明朝" w:hAnsi="ＭＳ 明朝" w:cs="ＭＳ ゴシック"/>
          <w:spacing w:val="-8"/>
          <w:kern w:val="0"/>
          <w:sz w:val="24"/>
        </w:rPr>
        <w:t>また、加算認定自治体により加算に係る研修を修了していることが確認され</w:t>
      </w:r>
      <w:r w:rsidRPr="00C766EB">
        <w:rPr>
          <w:rFonts w:ascii="ＭＳ 明朝" w:hAnsi="ＭＳ 明朝" w:cs="ＭＳ ゴシック"/>
          <w:spacing w:val="-4"/>
          <w:kern w:val="0"/>
          <w:sz w:val="24"/>
        </w:rPr>
        <w:t>た研修修了の証明については、他の加算認定自治体においても引き続き効力を</w:t>
      </w:r>
      <w:r w:rsidRPr="00C766EB">
        <w:rPr>
          <w:rFonts w:ascii="ＭＳ 明朝" w:hAnsi="ＭＳ 明朝" w:cs="ＭＳ ゴシック"/>
          <w:kern w:val="0"/>
          <w:sz w:val="24"/>
        </w:rPr>
        <w:t>有するものとして取り扱うこと。</w:t>
      </w:r>
    </w:p>
    <w:p w14:paraId="79343131" w14:textId="69734312" w:rsidR="00C766EB" w:rsidRPr="00C766EB" w:rsidRDefault="00C766EB" w:rsidP="004D2AA8">
      <w:pPr>
        <w:autoSpaceDE w:val="0"/>
        <w:autoSpaceDN w:val="0"/>
        <w:spacing w:before="1" w:line="280" w:lineRule="auto"/>
        <w:ind w:leftChars="270" w:left="567" w:right="354" w:firstLineChars="126" w:firstLine="290"/>
        <w:jc w:val="left"/>
        <w:rPr>
          <w:rFonts w:ascii="ＭＳ 明朝" w:hAnsi="ＭＳ 明朝" w:cs="ＭＳ ゴシック"/>
          <w:kern w:val="0"/>
          <w:sz w:val="24"/>
        </w:rPr>
      </w:pPr>
      <w:r w:rsidRPr="00C766EB">
        <w:rPr>
          <w:rFonts w:ascii="ＭＳ 明朝" w:hAnsi="ＭＳ 明朝" w:cs="ＭＳ ゴシック"/>
          <w:spacing w:val="-5"/>
          <w:kern w:val="0"/>
          <w:sz w:val="24"/>
        </w:rPr>
        <w:t>②又は④に定める実施主体が実施する研修に関して、加算に係る</w:t>
      </w:r>
      <w:r w:rsidRPr="00C766EB">
        <w:rPr>
          <w:rFonts w:ascii="ＭＳ 明朝" w:hAnsi="ＭＳ 明朝" w:cs="ＭＳ ゴシック"/>
          <w:spacing w:val="-2"/>
          <w:kern w:val="0"/>
          <w:sz w:val="24"/>
        </w:rPr>
        <w:t>研修を修了していることの確認を受けていない研修修了の証明が、当該証明を</w:t>
      </w:r>
      <w:r w:rsidRPr="00C766EB">
        <w:rPr>
          <w:rFonts w:ascii="ＭＳ 明朝" w:hAnsi="ＭＳ 明朝" w:cs="ＭＳ ゴシック"/>
          <w:kern w:val="0"/>
          <w:sz w:val="24"/>
        </w:rPr>
        <w:t>発行した者を研修実施主体として認めていない都道府県又は当該都道府県の</w:t>
      </w:r>
      <w:r w:rsidRPr="00C766EB">
        <w:rPr>
          <w:rFonts w:ascii="ＭＳ 明朝" w:hAnsi="ＭＳ 明朝" w:cs="ＭＳ ゴシック"/>
          <w:spacing w:val="-3"/>
          <w:kern w:val="0"/>
          <w:sz w:val="24"/>
        </w:rPr>
        <w:t>管内の加算認定自治体に提出された場合についても、加算に係る研修を修了したことを加算認定自治体において確認することにより、効力を有するものとし</w:t>
      </w:r>
      <w:r w:rsidRPr="00C766EB">
        <w:rPr>
          <w:rFonts w:ascii="ＭＳ 明朝" w:hAnsi="ＭＳ 明朝" w:cs="ＭＳ ゴシック"/>
          <w:kern w:val="0"/>
          <w:sz w:val="24"/>
        </w:rPr>
        <w:t>て取り扱うことが可能であること。</w:t>
      </w:r>
    </w:p>
    <w:p w14:paraId="6250297F" w14:textId="77777777" w:rsidR="00C766EB" w:rsidRPr="00C766EB" w:rsidRDefault="00C766EB" w:rsidP="00C766EB">
      <w:pPr>
        <w:autoSpaceDE w:val="0"/>
        <w:autoSpaceDN w:val="0"/>
        <w:spacing w:before="1" w:line="280" w:lineRule="auto"/>
        <w:ind w:left="838" w:right="350" w:hanging="240"/>
        <w:rPr>
          <w:rFonts w:ascii="ＭＳ 明朝" w:hAnsi="ＭＳ 明朝" w:cs="ＭＳ ゴシック"/>
          <w:kern w:val="0"/>
          <w:sz w:val="24"/>
        </w:rPr>
      </w:pPr>
      <w:r w:rsidRPr="00C766EB">
        <w:rPr>
          <w:rFonts w:ascii="ＭＳ 明朝" w:hAnsi="ＭＳ 明朝" w:cs="ＭＳ ゴシック"/>
          <w:spacing w:val="1"/>
          <w:kern w:val="0"/>
          <w:sz w:val="24"/>
        </w:rPr>
        <w:t>エ</w:t>
      </w:r>
      <w:r w:rsidRPr="00C766EB">
        <w:rPr>
          <w:rFonts w:ascii="ＭＳ 明朝" w:hAnsi="ＭＳ 明朝" w:cs="ＭＳ ゴシック" w:hint="eastAsia"/>
          <w:spacing w:val="1"/>
          <w:kern w:val="0"/>
          <w:sz w:val="24"/>
        </w:rPr>
        <w:t xml:space="preserve">　</w:t>
      </w:r>
      <w:r w:rsidRPr="00C766EB">
        <w:rPr>
          <w:rFonts w:ascii="ＭＳ 明朝" w:hAnsi="ＭＳ 明朝" w:cs="ＭＳ ゴシック"/>
          <w:spacing w:val="1"/>
          <w:kern w:val="0"/>
          <w:sz w:val="24"/>
        </w:rPr>
        <w:t>保育士等キャリアアップ研修</w:t>
      </w:r>
      <w:r w:rsidRPr="00C766EB">
        <w:rPr>
          <w:rFonts w:ascii="ＭＳ 明朝" w:hAnsi="ＭＳ 明朝" w:cs="ＭＳ ゴシック"/>
          <w:kern w:val="0"/>
          <w:sz w:val="24"/>
        </w:rPr>
        <w:t>（乳児保育分野その他の保育所等に係る内容に</w:t>
      </w:r>
      <w:r w:rsidRPr="00C766EB">
        <w:rPr>
          <w:rFonts w:ascii="ＭＳ 明朝" w:hAnsi="ＭＳ 明朝" w:cs="ＭＳ ゴシック"/>
          <w:spacing w:val="-7"/>
          <w:kern w:val="0"/>
          <w:sz w:val="24"/>
        </w:rPr>
        <w:t>特化した研修及び保育実践研修を除く。</w:t>
      </w:r>
      <w:r w:rsidRPr="00C766EB">
        <w:rPr>
          <w:rFonts w:ascii="ＭＳ 明朝" w:hAnsi="ＭＳ 明朝" w:cs="ＭＳ ゴシック"/>
          <w:kern w:val="0"/>
          <w:sz w:val="24"/>
        </w:rPr>
        <w:t>）については、本項に定める研修に含</w:t>
      </w:r>
      <w:r w:rsidRPr="00C766EB">
        <w:rPr>
          <w:rFonts w:ascii="ＭＳ 明朝" w:hAnsi="ＭＳ 明朝" w:cs="ＭＳ ゴシック"/>
          <w:spacing w:val="-12"/>
          <w:kern w:val="0"/>
          <w:sz w:val="24"/>
        </w:rPr>
        <w:t>まれるものであり、本項の研修修了要件を満たすものとして取り扱う</w:t>
      </w:r>
      <w:r w:rsidRPr="00C766EB">
        <w:rPr>
          <w:rFonts w:ascii="ＭＳ 明朝" w:hAnsi="ＭＳ 明朝" w:cs="ＭＳ ゴシック"/>
          <w:kern w:val="0"/>
          <w:sz w:val="24"/>
          <w:vertAlign w:val="superscript"/>
        </w:rPr>
        <w:t>（注</w:t>
      </w:r>
      <w:r w:rsidRPr="00C766EB">
        <w:rPr>
          <w:rFonts w:ascii="ＭＳ 明朝" w:hAnsi="ＭＳ 明朝" w:cs="ＭＳ ゴシック"/>
          <w:spacing w:val="-62"/>
          <w:kern w:val="0"/>
          <w:sz w:val="24"/>
          <w:vertAlign w:val="superscript"/>
        </w:rPr>
        <w:t>）</w:t>
      </w:r>
      <w:r w:rsidRPr="00C766EB">
        <w:rPr>
          <w:rFonts w:ascii="ＭＳ 明朝" w:hAnsi="ＭＳ 明朝" w:cs="ＭＳ ゴシック"/>
          <w:kern w:val="0"/>
          <w:sz w:val="24"/>
        </w:rPr>
        <w:t>こと。ただし、マネジメント研修は中核リーダーに限り有効であること。</w:t>
      </w:r>
    </w:p>
    <w:p w14:paraId="3854E15A" w14:textId="77777777" w:rsidR="00C766EB" w:rsidRPr="00C766EB" w:rsidRDefault="00C766EB" w:rsidP="00C766EB">
      <w:pPr>
        <w:autoSpaceDE w:val="0"/>
        <w:autoSpaceDN w:val="0"/>
        <w:spacing w:before="1" w:line="280" w:lineRule="auto"/>
        <w:ind w:left="1318" w:right="354" w:hanging="480"/>
        <w:jc w:val="left"/>
        <w:rPr>
          <w:rFonts w:ascii="ＭＳ 明朝" w:hAnsi="ＭＳ 明朝" w:cs="ＭＳ ゴシック"/>
          <w:kern w:val="0"/>
          <w:sz w:val="24"/>
        </w:rPr>
      </w:pPr>
      <w:r w:rsidRPr="00C766EB">
        <w:rPr>
          <w:rFonts w:ascii="ＭＳ 明朝" w:hAnsi="ＭＳ 明朝" w:cs="ＭＳ ゴシック"/>
          <w:spacing w:val="-2"/>
          <w:kern w:val="0"/>
          <w:sz w:val="24"/>
        </w:rPr>
        <w:t>（注）各分野15時間を修了する必要はなく、受講した時間数を加算に係る研修</w:t>
      </w:r>
      <w:r w:rsidRPr="00C766EB">
        <w:rPr>
          <w:rFonts w:ascii="ＭＳ 明朝" w:hAnsi="ＭＳ 明朝" w:cs="ＭＳ ゴシック"/>
          <w:kern w:val="0"/>
          <w:sz w:val="24"/>
        </w:rPr>
        <w:t>の修了時間として算入することが可能であること。</w:t>
      </w:r>
    </w:p>
    <w:p w14:paraId="2B5608F9"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1EA2F2AE" w14:textId="77777777" w:rsidR="00C766EB" w:rsidRPr="00C766EB" w:rsidRDefault="00C766EB" w:rsidP="00C766EB">
      <w:pPr>
        <w:tabs>
          <w:tab w:val="left" w:pos="598"/>
        </w:tabs>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３</w:t>
      </w:r>
      <w:r w:rsidRPr="00C766EB">
        <w:rPr>
          <w:rFonts w:ascii="ＭＳ 明朝" w:hAnsi="ＭＳ 明朝" w:cs="ＭＳ ゴシック"/>
          <w:kern w:val="0"/>
          <w:sz w:val="24"/>
        </w:rPr>
        <w:tab/>
        <w:t>認定こども園</w:t>
      </w:r>
    </w:p>
    <w:p w14:paraId="6C44B5DB" w14:textId="77777777" w:rsidR="00C766EB" w:rsidRPr="00C766EB" w:rsidRDefault="00C766EB" w:rsidP="00C766EB">
      <w:pPr>
        <w:autoSpaceDE w:val="0"/>
        <w:autoSpaceDN w:val="0"/>
        <w:spacing w:before="52"/>
        <w:ind w:left="118"/>
        <w:jc w:val="left"/>
        <w:rPr>
          <w:rFonts w:ascii="ＭＳ 明朝" w:hAnsi="ＭＳ 明朝" w:cs="ＭＳ ゴシック"/>
          <w:kern w:val="0"/>
          <w:sz w:val="24"/>
        </w:rPr>
      </w:pPr>
      <w:r w:rsidRPr="00C766EB">
        <w:rPr>
          <w:rFonts w:ascii="ＭＳ 明朝" w:hAnsi="ＭＳ 明朝" w:cs="ＭＳ ゴシック"/>
          <w:kern w:val="0"/>
          <w:sz w:val="24"/>
        </w:rPr>
        <w:t>（１）実施主体</w:t>
      </w:r>
    </w:p>
    <w:p w14:paraId="230178B0" w14:textId="77777777" w:rsidR="00C766EB" w:rsidRPr="00C766EB" w:rsidRDefault="00C766EB" w:rsidP="00C766EB">
      <w:pPr>
        <w:autoSpaceDE w:val="0"/>
        <w:autoSpaceDN w:val="0"/>
        <w:spacing w:before="53"/>
        <w:ind w:left="838"/>
        <w:jc w:val="left"/>
        <w:rPr>
          <w:rFonts w:ascii="ＭＳ 明朝" w:hAnsi="ＭＳ 明朝" w:cs="ＭＳ ゴシック"/>
          <w:kern w:val="0"/>
          <w:sz w:val="24"/>
        </w:rPr>
      </w:pPr>
      <w:r w:rsidRPr="00C766EB">
        <w:rPr>
          <w:rFonts w:ascii="ＭＳ 明朝" w:hAnsi="ＭＳ 明朝" w:cs="ＭＳ ゴシック"/>
          <w:kern w:val="0"/>
          <w:sz w:val="24"/>
        </w:rPr>
        <w:t>実施主体は以下の者とする。</w:t>
      </w:r>
    </w:p>
    <w:p w14:paraId="0A7FC198" w14:textId="77777777" w:rsidR="00C766EB" w:rsidRPr="00C766EB" w:rsidRDefault="00C766EB" w:rsidP="00C766EB">
      <w:pPr>
        <w:autoSpaceDE w:val="0"/>
        <w:autoSpaceDN w:val="0"/>
        <w:spacing w:before="52"/>
        <w:ind w:left="838"/>
        <w:jc w:val="left"/>
        <w:rPr>
          <w:rFonts w:ascii="ＭＳ 明朝" w:hAnsi="ＭＳ 明朝" w:cs="ＭＳ ゴシック"/>
          <w:kern w:val="0"/>
          <w:sz w:val="24"/>
        </w:rPr>
      </w:pPr>
      <w:r w:rsidRPr="00C766EB">
        <w:rPr>
          <w:rFonts w:ascii="ＭＳ 明朝" w:hAnsi="ＭＳ 明朝" w:cs="ＭＳ ゴシック"/>
          <w:kern w:val="0"/>
          <w:sz w:val="24"/>
        </w:rPr>
        <w:t>①都道府県又は市町村（</w:t>
      </w:r>
      <w:r w:rsidRPr="00C766EB">
        <w:rPr>
          <w:rFonts w:ascii="ＭＳ 明朝" w:hAnsi="ＭＳ 明朝" w:cs="ＭＳ ゴシック"/>
          <w:spacing w:val="-14"/>
          <w:kern w:val="0"/>
          <w:sz w:val="24"/>
        </w:rPr>
        <w:t>教育委員会を含む。</w:t>
      </w:r>
      <w:r w:rsidRPr="00C766EB">
        <w:rPr>
          <w:rFonts w:ascii="ＭＳ 明朝" w:hAnsi="ＭＳ 明朝" w:cs="ＭＳ ゴシック"/>
          <w:kern w:val="0"/>
          <w:sz w:val="24"/>
        </w:rPr>
        <w:t>）</w:t>
      </w:r>
    </w:p>
    <w:p w14:paraId="6232ACE6" w14:textId="77777777" w:rsidR="00C766EB" w:rsidRPr="00C766EB" w:rsidRDefault="00C766EB" w:rsidP="00C766EB">
      <w:pPr>
        <w:autoSpaceDE w:val="0"/>
        <w:autoSpaceDN w:val="0"/>
        <w:spacing w:before="53"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②認定こども園関係団体、幼稚園関係団体又は保育関係団体のうち、都道府県</w:t>
      </w:r>
      <w:r w:rsidRPr="00C766EB">
        <w:rPr>
          <w:rFonts w:ascii="ＭＳ 明朝" w:hAnsi="ＭＳ 明朝" w:cs="ＭＳ ゴシック"/>
          <w:kern w:val="0"/>
          <w:sz w:val="24"/>
        </w:rPr>
        <w:t>が適当と認めた者</w:t>
      </w:r>
    </w:p>
    <w:p w14:paraId="4D1FD4BC" w14:textId="77777777" w:rsidR="00C766EB" w:rsidRPr="00C766EB" w:rsidRDefault="00C766EB" w:rsidP="00C766EB">
      <w:pPr>
        <w:autoSpaceDE w:val="0"/>
        <w:autoSpaceDN w:val="0"/>
        <w:ind w:left="838"/>
        <w:jc w:val="left"/>
        <w:rPr>
          <w:rFonts w:ascii="ＭＳ 明朝" w:hAnsi="ＭＳ 明朝" w:cs="ＭＳ ゴシック"/>
          <w:kern w:val="0"/>
          <w:sz w:val="24"/>
        </w:rPr>
      </w:pPr>
      <w:r w:rsidRPr="00C766EB">
        <w:rPr>
          <w:rFonts w:ascii="ＭＳ 明朝" w:hAnsi="ＭＳ 明朝" w:cs="ＭＳ ゴシック"/>
          <w:kern w:val="0"/>
          <w:sz w:val="24"/>
        </w:rPr>
        <w:t>③大学等（大学、大学共同利用機関、指定教員養成機関若しくは免許状更新講</w:t>
      </w:r>
    </w:p>
    <w:p w14:paraId="4CBFEB76" w14:textId="77777777" w:rsidR="00C766EB" w:rsidRPr="00C766EB" w:rsidRDefault="00C766EB" w:rsidP="00C766EB">
      <w:pPr>
        <w:autoSpaceDE w:val="0"/>
        <w:autoSpaceDN w:val="0"/>
        <w:spacing w:before="40" w:line="280" w:lineRule="auto"/>
        <w:ind w:left="1078" w:right="347"/>
        <w:jc w:val="left"/>
        <w:rPr>
          <w:rFonts w:ascii="ＭＳ 明朝" w:hAnsi="ＭＳ 明朝" w:cs="ＭＳ ゴシック"/>
          <w:kern w:val="0"/>
          <w:sz w:val="24"/>
        </w:rPr>
      </w:pPr>
      <w:r w:rsidRPr="00C766EB">
        <w:rPr>
          <w:rFonts w:ascii="ＭＳ 明朝" w:hAnsi="ＭＳ 明朝" w:cs="ＭＳ ゴシック"/>
          <w:kern w:val="0"/>
          <w:sz w:val="24"/>
        </w:rPr>
        <w:t>習開設者又は独立行政法人教職員支援機構若しくは独立行政法人国立特別</w:t>
      </w:r>
      <w:r w:rsidRPr="00C766EB">
        <w:rPr>
          <w:rFonts w:ascii="ＭＳ 明朝" w:hAnsi="ＭＳ 明朝" w:cs="ＭＳ ゴシック"/>
          <w:spacing w:val="-10"/>
          <w:kern w:val="0"/>
          <w:sz w:val="24"/>
        </w:rPr>
        <w:t>支援教育総合研究所をいう。</w:t>
      </w:r>
      <w:r w:rsidRPr="00C766EB">
        <w:rPr>
          <w:rFonts w:ascii="ＭＳ 明朝" w:hAnsi="ＭＳ 明朝" w:cs="ＭＳ ゴシック"/>
          <w:kern w:val="0"/>
          <w:sz w:val="24"/>
        </w:rPr>
        <w:t>）</w:t>
      </w:r>
    </w:p>
    <w:p w14:paraId="79B8DA71" w14:textId="77777777" w:rsidR="00C766EB" w:rsidRPr="00C766EB" w:rsidRDefault="00C766EB" w:rsidP="00C766EB">
      <w:pPr>
        <w:autoSpaceDE w:val="0"/>
        <w:autoSpaceDN w:val="0"/>
        <w:spacing w:before="1"/>
        <w:ind w:left="838"/>
        <w:jc w:val="left"/>
        <w:rPr>
          <w:rFonts w:ascii="ＭＳ 明朝" w:hAnsi="ＭＳ 明朝" w:cs="ＭＳ ゴシック"/>
          <w:kern w:val="0"/>
          <w:sz w:val="24"/>
        </w:rPr>
      </w:pPr>
      <w:r w:rsidRPr="00C766EB">
        <w:rPr>
          <w:rFonts w:ascii="ＭＳ 明朝" w:hAnsi="ＭＳ 明朝" w:cs="ＭＳ ゴシック"/>
          <w:kern w:val="0"/>
          <w:sz w:val="24"/>
        </w:rPr>
        <w:t>④その他都道府県が適当と認めた者</w:t>
      </w:r>
    </w:p>
    <w:p w14:paraId="43A11351" w14:textId="77777777" w:rsidR="00C766EB" w:rsidRPr="00C766EB" w:rsidRDefault="00C766EB" w:rsidP="00C766EB">
      <w:pPr>
        <w:autoSpaceDE w:val="0"/>
        <w:autoSpaceDN w:val="0"/>
        <w:spacing w:before="52"/>
        <w:ind w:left="838"/>
        <w:jc w:val="left"/>
        <w:rPr>
          <w:rFonts w:ascii="ＭＳ 明朝" w:hAnsi="ＭＳ 明朝" w:cs="ＭＳ ゴシック"/>
          <w:kern w:val="0"/>
          <w:sz w:val="24"/>
        </w:rPr>
      </w:pPr>
      <w:r w:rsidRPr="00C766EB">
        <w:rPr>
          <w:rFonts w:ascii="ＭＳ 明朝" w:hAnsi="ＭＳ 明朝" w:cs="ＭＳ ゴシック"/>
          <w:kern w:val="0"/>
          <w:sz w:val="24"/>
        </w:rPr>
        <w:t>⑤園内における研修を企画・実施する認定こども園又は幼稚園</w:t>
      </w:r>
    </w:p>
    <w:p w14:paraId="156EE46B" w14:textId="77777777" w:rsidR="00C766EB" w:rsidRPr="00C766EB" w:rsidRDefault="00C766EB" w:rsidP="00C766EB">
      <w:pPr>
        <w:autoSpaceDE w:val="0"/>
        <w:autoSpaceDN w:val="0"/>
        <w:spacing w:before="53" w:line="280" w:lineRule="auto"/>
        <w:ind w:left="598" w:right="233" w:firstLine="240"/>
        <w:jc w:val="left"/>
        <w:rPr>
          <w:rFonts w:ascii="ＭＳ 明朝" w:hAnsi="ＭＳ 明朝" w:cs="ＭＳ ゴシック"/>
          <w:kern w:val="0"/>
          <w:sz w:val="24"/>
        </w:rPr>
      </w:pPr>
      <w:r w:rsidRPr="00C766EB">
        <w:rPr>
          <w:rFonts w:ascii="ＭＳ 明朝" w:hAnsi="ＭＳ 明朝" w:cs="ＭＳ ゴシック"/>
          <w:kern w:val="0"/>
          <w:sz w:val="24"/>
        </w:rPr>
        <w:lastRenderedPageBreak/>
        <w:t>なお、②又は④に基づき、管内に所在する施設の加算に係る研修の実施主体として適当な者と認めるに当たっては、都道府県は、実施者からの申請に基づき、以下の要件を満たしているか確認を行うこと。</w:t>
      </w:r>
    </w:p>
    <w:p w14:paraId="5A3D961D" w14:textId="77777777" w:rsidR="00C766EB" w:rsidRPr="00C766EB" w:rsidRDefault="00C766EB" w:rsidP="00C766EB">
      <w:pPr>
        <w:autoSpaceDE w:val="0"/>
        <w:autoSpaceDN w:val="0"/>
        <w:spacing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・これまで保育教諭・幼稚園教諭・保育士等に対し研修を実施してきた実績を</w:t>
      </w:r>
      <w:r w:rsidRPr="00C766EB">
        <w:rPr>
          <w:rFonts w:ascii="ＭＳ 明朝" w:hAnsi="ＭＳ 明朝" w:cs="ＭＳ ゴシック"/>
          <w:kern w:val="0"/>
          <w:sz w:val="24"/>
        </w:rPr>
        <w:t>有すること。</w:t>
      </w:r>
    </w:p>
    <w:p w14:paraId="07B4CE0D" w14:textId="77777777" w:rsidR="00C766EB" w:rsidRPr="00C766EB" w:rsidRDefault="00C766EB" w:rsidP="00C766EB">
      <w:pPr>
        <w:autoSpaceDE w:val="0"/>
        <w:autoSpaceDN w:val="0"/>
        <w:spacing w:before="1"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・実施する研修が体系的に整理されているとともに、個々の研修の目的及び内</w:t>
      </w:r>
      <w:r w:rsidRPr="00C766EB">
        <w:rPr>
          <w:rFonts w:ascii="ＭＳ 明朝" w:hAnsi="ＭＳ 明朝" w:cs="ＭＳ ゴシック"/>
          <w:kern w:val="0"/>
          <w:sz w:val="24"/>
        </w:rPr>
        <w:t>容が明確となっていること。</w:t>
      </w:r>
    </w:p>
    <w:p w14:paraId="3E517156" w14:textId="77777777" w:rsidR="00C766EB" w:rsidRPr="00C766EB" w:rsidRDefault="00C766EB" w:rsidP="00C766EB">
      <w:pPr>
        <w:autoSpaceDE w:val="0"/>
        <w:autoSpaceDN w:val="0"/>
        <w:ind w:left="838"/>
        <w:jc w:val="left"/>
        <w:rPr>
          <w:rFonts w:ascii="ＭＳ 明朝" w:hAnsi="ＭＳ 明朝" w:cs="ＭＳ ゴシック"/>
          <w:kern w:val="0"/>
          <w:sz w:val="24"/>
        </w:rPr>
      </w:pPr>
      <w:r w:rsidRPr="00C766EB">
        <w:rPr>
          <w:rFonts w:ascii="ＭＳ 明朝" w:hAnsi="ＭＳ 明朝" w:cs="ＭＳ ゴシック"/>
          <w:kern w:val="0"/>
          <w:sz w:val="24"/>
        </w:rPr>
        <w:t>・研修修了の証明及び研修受講歴の情報管理を行う能力を有すること。</w:t>
      </w:r>
    </w:p>
    <w:p w14:paraId="5575B4F3" w14:textId="77777777" w:rsidR="00C766EB" w:rsidRPr="00C766EB" w:rsidRDefault="00C766EB" w:rsidP="00C766EB">
      <w:pPr>
        <w:autoSpaceDE w:val="0"/>
        <w:autoSpaceDN w:val="0"/>
        <w:spacing w:before="53" w:line="280" w:lineRule="auto"/>
        <w:ind w:left="598" w:right="354" w:firstLine="240"/>
        <w:rPr>
          <w:rFonts w:ascii="ＭＳ 明朝" w:hAnsi="ＭＳ 明朝" w:cs="ＭＳ ゴシック"/>
          <w:kern w:val="0"/>
          <w:sz w:val="24"/>
        </w:rPr>
      </w:pPr>
      <w:r w:rsidRPr="00C766EB">
        <w:rPr>
          <w:rFonts w:ascii="ＭＳ 明朝" w:hAnsi="ＭＳ 明朝" w:cs="ＭＳ ゴシック"/>
          <w:spacing w:val="-2"/>
          <w:kern w:val="0"/>
          <w:sz w:val="24"/>
        </w:rPr>
        <w:t>また、⑤に基づき、園内研修を加算に係る研修と認めるに当たっては、加算認定自治体は、認定こども園からの加算の申請に基づき、以下の要件を満たしてい</w:t>
      </w:r>
      <w:r w:rsidRPr="00C766EB">
        <w:rPr>
          <w:rFonts w:ascii="ＭＳ 明朝" w:hAnsi="ＭＳ 明朝" w:cs="ＭＳ ゴシック"/>
          <w:kern w:val="0"/>
          <w:sz w:val="24"/>
        </w:rPr>
        <w:t>るか確認を行うこと。</w:t>
      </w:r>
    </w:p>
    <w:p w14:paraId="1FABBDC6" w14:textId="77777777" w:rsidR="00C766EB" w:rsidRPr="00C766EB" w:rsidRDefault="00C766EB" w:rsidP="00C766EB">
      <w:pPr>
        <w:autoSpaceDE w:val="0"/>
        <w:autoSpaceDN w:val="0"/>
        <w:spacing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・研修内容に関して十分な知識及び経験を有すると①、②若しくは④が認める</w:t>
      </w:r>
      <w:r w:rsidRPr="00C766EB">
        <w:rPr>
          <w:rFonts w:ascii="ＭＳ 明朝" w:hAnsi="ＭＳ 明朝" w:cs="ＭＳ ゴシック"/>
          <w:kern w:val="0"/>
          <w:sz w:val="24"/>
        </w:rPr>
        <w:t>者又は③に属する者を講師として行うものであること。</w:t>
      </w:r>
    </w:p>
    <w:p w14:paraId="1A9C1333" w14:textId="77777777" w:rsidR="00C766EB" w:rsidRPr="00C766EB" w:rsidRDefault="00C766EB" w:rsidP="00C766EB">
      <w:pPr>
        <w:autoSpaceDE w:val="0"/>
        <w:autoSpaceDN w:val="0"/>
        <w:spacing w:before="1"/>
        <w:ind w:left="838"/>
        <w:jc w:val="left"/>
        <w:rPr>
          <w:rFonts w:ascii="ＭＳ 明朝" w:hAnsi="ＭＳ 明朝" w:cs="ＭＳ ゴシック"/>
          <w:kern w:val="0"/>
          <w:sz w:val="24"/>
        </w:rPr>
      </w:pPr>
      <w:r w:rsidRPr="00C766EB">
        <w:rPr>
          <w:rFonts w:ascii="ＭＳ 明朝" w:hAnsi="ＭＳ 明朝" w:cs="ＭＳ ゴシック"/>
          <w:kern w:val="0"/>
          <w:sz w:val="24"/>
        </w:rPr>
        <w:t>・研修の目的及び内容が明確に設定されていること。</w:t>
      </w:r>
    </w:p>
    <w:p w14:paraId="70993CD4" w14:textId="77777777" w:rsidR="00C766EB" w:rsidRPr="00C766EB" w:rsidRDefault="00C766EB" w:rsidP="00C766EB">
      <w:pPr>
        <w:autoSpaceDE w:val="0"/>
        <w:autoSpaceDN w:val="0"/>
        <w:spacing w:before="52" w:line="280" w:lineRule="auto"/>
        <w:ind w:left="107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・研修受講者が明確に特定されており、各園において研修修了の証明が可能で</w:t>
      </w:r>
      <w:r w:rsidRPr="00C766EB">
        <w:rPr>
          <w:rFonts w:ascii="ＭＳ 明朝" w:hAnsi="ＭＳ 明朝" w:cs="ＭＳ ゴシック"/>
          <w:kern w:val="0"/>
          <w:sz w:val="24"/>
        </w:rPr>
        <w:t>あること。</w:t>
      </w:r>
    </w:p>
    <w:p w14:paraId="41BF7EC9"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6A6FC2E7"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（２）研修内容</w:t>
      </w:r>
    </w:p>
    <w:p w14:paraId="5C95089C" w14:textId="77777777" w:rsidR="00C766EB" w:rsidRPr="00C766EB" w:rsidRDefault="00C766EB" w:rsidP="00C766EB">
      <w:pPr>
        <w:autoSpaceDE w:val="0"/>
        <w:autoSpaceDN w:val="0"/>
        <w:spacing w:before="52" w:line="280" w:lineRule="auto"/>
        <w:ind w:left="598" w:right="355" w:firstLine="240"/>
        <w:rPr>
          <w:rFonts w:ascii="ＭＳ 明朝" w:hAnsi="ＭＳ 明朝" w:cs="ＭＳ ゴシック"/>
          <w:kern w:val="0"/>
          <w:sz w:val="24"/>
        </w:rPr>
      </w:pPr>
      <w:r w:rsidRPr="00C766EB">
        <w:rPr>
          <w:rFonts w:ascii="ＭＳ 明朝" w:hAnsi="ＭＳ 明朝" w:cs="ＭＳ ゴシック"/>
          <w:spacing w:val="-2"/>
          <w:kern w:val="0"/>
          <w:sz w:val="24"/>
        </w:rPr>
        <w:t>（１）に定める実施主体が実施する研修であって、幼保連携型認定こども園教育・保育要領、幼稚園教育要領及び保育所保育指針を踏まえて教育及び保育の質</w:t>
      </w:r>
      <w:r w:rsidRPr="00C766EB">
        <w:rPr>
          <w:rFonts w:ascii="ＭＳ 明朝" w:hAnsi="ＭＳ 明朝" w:cs="ＭＳ ゴシック"/>
          <w:kern w:val="0"/>
          <w:sz w:val="24"/>
        </w:rPr>
        <w:t>を高めるための知識・技能の向上を目的としたもの</w:t>
      </w:r>
      <w:r w:rsidRPr="00C766EB">
        <w:rPr>
          <w:rFonts w:ascii="ＭＳ 明朝" w:hAnsi="ＭＳ 明朝" w:cs="ＭＳ ゴシック"/>
          <w:kern w:val="0"/>
          <w:sz w:val="24"/>
          <w:vertAlign w:val="superscript"/>
        </w:rPr>
        <w:t>（注）</w:t>
      </w:r>
      <w:r w:rsidRPr="00C766EB">
        <w:rPr>
          <w:rFonts w:ascii="ＭＳ 明朝" w:hAnsi="ＭＳ 明朝" w:cs="ＭＳ ゴシック"/>
          <w:kern w:val="0"/>
          <w:sz w:val="24"/>
        </w:rPr>
        <w:t>とする。なお、加算認定自治体が個別の研修についてあらかじめ認定を行うことは不要である。</w:t>
      </w:r>
    </w:p>
    <w:p w14:paraId="5C7829B4" w14:textId="77777777" w:rsidR="00C766EB" w:rsidRPr="00C766EB" w:rsidRDefault="00C766EB" w:rsidP="00C766EB">
      <w:pPr>
        <w:autoSpaceDE w:val="0"/>
        <w:autoSpaceDN w:val="0"/>
        <w:spacing w:before="1" w:line="280" w:lineRule="auto"/>
        <w:ind w:left="1078" w:right="353" w:hanging="480"/>
        <w:rPr>
          <w:rFonts w:ascii="ＭＳ 明朝" w:hAnsi="ＭＳ 明朝" w:cs="ＭＳ ゴシック"/>
          <w:kern w:val="0"/>
          <w:sz w:val="24"/>
        </w:rPr>
      </w:pPr>
      <w:r w:rsidRPr="00C766EB">
        <w:rPr>
          <w:rFonts w:ascii="ＭＳ 明朝" w:hAnsi="ＭＳ 明朝" w:cs="ＭＳ ゴシック"/>
          <w:spacing w:val="-2"/>
          <w:kern w:val="0"/>
          <w:sz w:val="24"/>
        </w:rPr>
        <w:t>（注）認定こども園に勤務する加算対象職員であれば、担当する子どもの認定区分（子ども・子育て支援法（平成24</w:t>
      </w:r>
      <w:r w:rsidRPr="00C766EB">
        <w:rPr>
          <w:rFonts w:ascii="ＭＳ 明朝" w:hAnsi="ＭＳ 明朝" w:cs="ＭＳ ゴシック"/>
          <w:spacing w:val="-1"/>
          <w:kern w:val="0"/>
          <w:sz w:val="24"/>
        </w:rPr>
        <w:t>年法律第65号）第19条第１項各号に掲げ</w:t>
      </w:r>
      <w:r w:rsidRPr="00C766EB">
        <w:rPr>
          <w:rFonts w:ascii="ＭＳ 明朝" w:hAnsi="ＭＳ 明朝" w:cs="ＭＳ ゴシック"/>
          <w:kern w:val="0"/>
          <w:sz w:val="24"/>
        </w:rPr>
        <w:t>る就学前子どもの区分</w:t>
      </w:r>
      <w:r w:rsidRPr="00C766EB">
        <w:rPr>
          <w:rFonts w:ascii="ＭＳ 明朝" w:hAnsi="ＭＳ 明朝" w:cs="ＭＳ ゴシック"/>
          <w:spacing w:val="-51"/>
          <w:kern w:val="0"/>
          <w:sz w:val="24"/>
        </w:rPr>
        <w:t>）</w:t>
      </w:r>
      <w:r w:rsidRPr="00C766EB">
        <w:rPr>
          <w:rFonts w:ascii="ＭＳ 明朝" w:hAnsi="ＭＳ 明朝" w:cs="ＭＳ ゴシック"/>
          <w:kern w:val="0"/>
          <w:sz w:val="24"/>
        </w:rPr>
        <w:t>や幼稚園教諭免許状及び保育士資格の保有状況にかかわらず差異はないこと。</w:t>
      </w:r>
    </w:p>
    <w:p w14:paraId="08E4C0DA" w14:textId="77777777" w:rsidR="00C766EB" w:rsidRPr="00C766EB" w:rsidRDefault="00C766EB" w:rsidP="00C766EB">
      <w:pPr>
        <w:autoSpaceDE w:val="0"/>
        <w:autoSpaceDN w:val="0"/>
        <w:spacing w:before="1" w:line="280" w:lineRule="auto"/>
        <w:ind w:left="598" w:right="353" w:firstLine="240"/>
        <w:rPr>
          <w:rFonts w:ascii="ＭＳ 明朝" w:hAnsi="ＭＳ 明朝" w:cs="ＭＳ ゴシック"/>
          <w:kern w:val="0"/>
          <w:sz w:val="24"/>
        </w:rPr>
      </w:pPr>
      <w:r w:rsidRPr="00C766EB">
        <w:rPr>
          <w:rFonts w:ascii="ＭＳ 明朝" w:hAnsi="ＭＳ 明朝" w:cs="ＭＳ ゴシック"/>
          <w:spacing w:val="-10"/>
          <w:kern w:val="0"/>
          <w:sz w:val="24"/>
        </w:rPr>
        <w:t>また、中核リーダーについては</w:t>
      </w:r>
      <w:r w:rsidRPr="00C766EB">
        <w:rPr>
          <w:rFonts w:ascii="ＭＳ 明朝" w:hAnsi="ＭＳ 明朝" w:cs="ＭＳ ゴシック"/>
          <w:spacing w:val="-177"/>
          <w:kern w:val="0"/>
          <w:sz w:val="24"/>
        </w:rPr>
        <w:t>、</w:t>
      </w:r>
      <w:r w:rsidRPr="00C766EB">
        <w:rPr>
          <w:rFonts w:ascii="ＭＳ 明朝" w:hAnsi="ＭＳ 明朝" w:cs="ＭＳ ゴシック"/>
          <w:spacing w:val="-2"/>
          <w:kern w:val="0"/>
          <w:sz w:val="24"/>
        </w:rPr>
        <w:t>（３）に定める時間数のマネジメント分野に係る研修（カリキュラム・マネジメント、組織マネジメント、他機関との連携、リーダーシップ、人材育成・研修、働きやすい環境作りなど、園の円滑な運営、教育・保育の質を高めるために必要なマネジメント及びリーダーシップの能力を身</w:t>
      </w:r>
      <w:r w:rsidRPr="00C766EB">
        <w:rPr>
          <w:rFonts w:ascii="ＭＳ 明朝" w:hAnsi="ＭＳ 明朝" w:cs="ＭＳ ゴシック"/>
          <w:kern w:val="0"/>
          <w:sz w:val="24"/>
        </w:rPr>
        <w:t>につけるために必要な研修をいう｡）を受講すること。</w:t>
      </w:r>
    </w:p>
    <w:p w14:paraId="4AC7123C"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521353A0" w14:textId="77777777" w:rsidR="00C766EB" w:rsidRPr="00C766EB" w:rsidRDefault="00C766EB" w:rsidP="004D2AA8">
      <w:pPr>
        <w:tabs>
          <w:tab w:val="left" w:pos="1078"/>
        </w:tabs>
        <w:autoSpaceDE w:val="0"/>
        <w:autoSpaceDN w:val="0"/>
        <w:spacing w:before="1" w:line="280" w:lineRule="auto"/>
        <w:ind w:left="598" w:right="4988" w:hanging="480"/>
        <w:jc w:val="left"/>
        <w:rPr>
          <w:rFonts w:ascii="ＭＳ 明朝" w:hAnsi="ＭＳ 明朝" w:cs="ＭＳ ゴシック"/>
          <w:kern w:val="0"/>
          <w:sz w:val="24"/>
        </w:rPr>
      </w:pPr>
      <w:r w:rsidRPr="00C766EB">
        <w:rPr>
          <w:rFonts w:ascii="ＭＳ 明朝" w:hAnsi="ＭＳ 明朝" w:cs="ＭＳ ゴシック"/>
          <w:kern w:val="0"/>
          <w:sz w:val="24"/>
        </w:rPr>
        <w:t>（３）対象者及び修了すべき研修時間</w:t>
      </w:r>
      <w:r w:rsidRPr="00C766EB">
        <w:rPr>
          <w:rFonts w:ascii="ＭＳ 明朝" w:hAnsi="ＭＳ 明朝" w:cs="ＭＳ ゴシック"/>
          <w:spacing w:val="1"/>
          <w:kern w:val="0"/>
          <w:sz w:val="24"/>
        </w:rPr>
        <w:t xml:space="preserve"> </w:t>
      </w:r>
      <w:r w:rsidRPr="00C766EB">
        <w:rPr>
          <w:rFonts w:ascii="ＭＳ 明朝" w:hAnsi="ＭＳ 明朝" w:cs="ＭＳ ゴシック"/>
          <w:kern w:val="0"/>
          <w:sz w:val="24"/>
        </w:rPr>
        <w:lastRenderedPageBreak/>
        <w:t>ア</w:t>
      </w:r>
      <w:r w:rsidRPr="00C766EB">
        <w:rPr>
          <w:rFonts w:ascii="ＭＳ 明朝" w:hAnsi="ＭＳ 明朝" w:cs="ＭＳ ゴシック"/>
          <w:kern w:val="0"/>
          <w:sz w:val="24"/>
        </w:rPr>
        <w:tab/>
      </w:r>
      <w:r w:rsidRPr="00C766EB">
        <w:rPr>
          <w:rFonts w:ascii="ＭＳ 明朝" w:hAnsi="ＭＳ 明朝" w:cs="ＭＳ ゴシック"/>
          <w:spacing w:val="-1"/>
          <w:kern w:val="0"/>
          <w:sz w:val="24"/>
        </w:rPr>
        <w:t>中核</w:t>
      </w:r>
      <w:r w:rsidRPr="00C766EB">
        <w:rPr>
          <w:rFonts w:ascii="ＭＳ 明朝" w:hAnsi="ＭＳ 明朝" w:cs="ＭＳ ゴシック"/>
          <w:kern w:val="0"/>
          <w:sz w:val="24"/>
        </w:rPr>
        <w:t>リーダー及び専門リーダー</w:t>
      </w:r>
    </w:p>
    <w:p w14:paraId="4A7BF412" w14:textId="77777777" w:rsidR="00C766EB" w:rsidRPr="00C766EB" w:rsidRDefault="00C766EB" w:rsidP="00C766EB">
      <w:pPr>
        <w:autoSpaceDE w:val="0"/>
        <w:autoSpaceDN w:val="0"/>
        <w:spacing w:line="280" w:lineRule="auto"/>
        <w:ind w:left="838" w:right="351" w:firstLine="240"/>
        <w:jc w:val="left"/>
        <w:rPr>
          <w:rFonts w:ascii="ＭＳ 明朝" w:hAnsi="ＭＳ 明朝" w:cs="ＭＳ ゴシック"/>
          <w:kern w:val="0"/>
          <w:sz w:val="24"/>
        </w:rPr>
      </w:pPr>
      <w:r w:rsidRPr="00C766EB">
        <w:rPr>
          <w:rFonts w:ascii="ＭＳ 明朝" w:hAnsi="ＭＳ 明朝" w:cs="ＭＳ ゴシック"/>
          <w:spacing w:val="-2"/>
          <w:kern w:val="0"/>
          <w:sz w:val="24"/>
        </w:rPr>
        <w:t>合計60時間以上（ただし、中核リーダーについては、</w:t>
      </w:r>
      <w:r w:rsidRPr="00C766EB">
        <w:rPr>
          <w:rFonts w:ascii="ＭＳ 明朝" w:hAnsi="ＭＳ 明朝" w:cs="ＭＳ ゴシック"/>
          <w:spacing w:val="-1"/>
          <w:kern w:val="0"/>
          <w:sz w:val="24"/>
        </w:rPr>
        <w:t>15時間以上のマネジメ</w:t>
      </w:r>
      <w:r w:rsidRPr="00C766EB">
        <w:rPr>
          <w:rFonts w:ascii="ＭＳ 明朝" w:hAnsi="ＭＳ 明朝" w:cs="ＭＳ ゴシック"/>
          <w:kern w:val="0"/>
          <w:sz w:val="24"/>
        </w:rPr>
        <w:t>ント分野に係る研修を含む｡また､園内研修については､15時間以内の範囲で含</w:t>
      </w:r>
    </w:p>
    <w:p w14:paraId="496FE5DE" w14:textId="77777777" w:rsidR="00C766EB" w:rsidRPr="00C766EB" w:rsidRDefault="00C766EB" w:rsidP="004D2AA8">
      <w:pPr>
        <w:tabs>
          <w:tab w:val="left" w:pos="1078"/>
        </w:tabs>
        <w:autoSpaceDE w:val="0"/>
        <w:autoSpaceDN w:val="0"/>
        <w:spacing w:before="40" w:line="280" w:lineRule="auto"/>
        <w:ind w:left="598" w:right="6263" w:firstLine="240"/>
        <w:jc w:val="left"/>
        <w:rPr>
          <w:rFonts w:ascii="ＭＳ 明朝" w:hAnsi="ＭＳ 明朝" w:cs="ＭＳ ゴシック"/>
          <w:kern w:val="0"/>
          <w:sz w:val="24"/>
        </w:rPr>
      </w:pPr>
      <w:r w:rsidRPr="00C766EB">
        <w:rPr>
          <w:rFonts w:ascii="ＭＳ 明朝" w:hAnsi="ＭＳ 明朝" w:cs="ＭＳ ゴシック"/>
          <w:spacing w:val="-1"/>
          <w:kern w:val="0"/>
          <w:sz w:val="24"/>
        </w:rPr>
        <w:t>める</w:t>
      </w:r>
      <w:r w:rsidRPr="00C766EB">
        <w:rPr>
          <w:rFonts w:ascii="ＭＳ 明朝" w:hAnsi="ＭＳ 明朝" w:cs="ＭＳ ゴシック"/>
          <w:kern w:val="0"/>
          <w:sz w:val="24"/>
        </w:rPr>
        <w:t>ことができる｡）</w:t>
      </w:r>
      <w:r w:rsidRPr="00C766EB">
        <w:rPr>
          <w:rFonts w:ascii="ＭＳ 明朝" w:hAnsi="ＭＳ 明朝" w:cs="ＭＳ ゴシック"/>
          <w:spacing w:val="-117"/>
          <w:kern w:val="0"/>
          <w:sz w:val="24"/>
        </w:rPr>
        <w:t xml:space="preserve"> </w:t>
      </w:r>
      <w:r w:rsidRPr="00C766EB">
        <w:rPr>
          <w:rFonts w:ascii="ＭＳ 明朝" w:hAnsi="ＭＳ 明朝" w:cs="ＭＳ ゴシック"/>
          <w:kern w:val="0"/>
          <w:sz w:val="24"/>
        </w:rPr>
        <w:t>イ</w:t>
      </w:r>
      <w:r w:rsidRPr="00C766EB">
        <w:rPr>
          <w:rFonts w:ascii="ＭＳ 明朝" w:hAnsi="ＭＳ 明朝" w:cs="ＭＳ ゴシック"/>
          <w:kern w:val="0"/>
          <w:sz w:val="24"/>
        </w:rPr>
        <w:tab/>
        <w:t>若手リーダー</w:t>
      </w:r>
    </w:p>
    <w:p w14:paraId="64D247C5" w14:textId="77777777" w:rsidR="00C766EB" w:rsidRPr="00C766EB" w:rsidRDefault="00C766EB" w:rsidP="00C766EB">
      <w:pPr>
        <w:autoSpaceDE w:val="0"/>
        <w:autoSpaceDN w:val="0"/>
        <w:spacing w:before="1" w:line="280" w:lineRule="auto"/>
        <w:ind w:left="838" w:right="349" w:firstLine="240"/>
        <w:jc w:val="left"/>
        <w:rPr>
          <w:rFonts w:ascii="ＭＳ 明朝" w:hAnsi="ＭＳ 明朝" w:cs="ＭＳ ゴシック"/>
          <w:kern w:val="0"/>
          <w:sz w:val="24"/>
        </w:rPr>
      </w:pPr>
      <w:r w:rsidRPr="00C766EB">
        <w:rPr>
          <w:rFonts w:ascii="ＭＳ 明朝" w:hAnsi="ＭＳ 明朝" w:cs="ＭＳ ゴシック"/>
          <w:kern w:val="0"/>
          <w:sz w:val="24"/>
        </w:rPr>
        <w:t>合計15時間以上（園内研修については､４時間以内の範囲で含めることができる｡）</w:t>
      </w:r>
    </w:p>
    <w:p w14:paraId="72182D66" w14:textId="77777777" w:rsidR="00C766EB" w:rsidRPr="00C766EB" w:rsidRDefault="00C766EB" w:rsidP="00C766EB">
      <w:pPr>
        <w:autoSpaceDE w:val="0"/>
        <w:autoSpaceDN w:val="0"/>
        <w:spacing w:before="1"/>
        <w:jc w:val="left"/>
        <w:rPr>
          <w:rFonts w:ascii="ＭＳ 明朝" w:hAnsi="ＭＳ 明朝" w:cs="ＭＳ ゴシック"/>
          <w:kern w:val="0"/>
          <w:sz w:val="28"/>
        </w:rPr>
      </w:pPr>
    </w:p>
    <w:p w14:paraId="2492A448"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（４）その他</w:t>
      </w:r>
    </w:p>
    <w:p w14:paraId="28B52C4F" w14:textId="77777777" w:rsidR="00C766EB" w:rsidRPr="00C766EB" w:rsidRDefault="00C766EB" w:rsidP="00C766EB">
      <w:pPr>
        <w:tabs>
          <w:tab w:val="left" w:pos="1078"/>
        </w:tabs>
        <w:autoSpaceDE w:val="0"/>
        <w:autoSpaceDN w:val="0"/>
        <w:spacing w:before="53"/>
        <w:ind w:left="598"/>
        <w:jc w:val="left"/>
        <w:rPr>
          <w:rFonts w:ascii="ＭＳ 明朝" w:hAnsi="ＭＳ 明朝" w:cs="ＭＳ ゴシック"/>
          <w:kern w:val="0"/>
          <w:sz w:val="24"/>
        </w:rPr>
      </w:pPr>
      <w:r w:rsidRPr="00C766EB">
        <w:rPr>
          <w:rFonts w:ascii="ＭＳ 明朝" w:hAnsi="ＭＳ 明朝" w:cs="ＭＳ ゴシック"/>
          <w:kern w:val="0"/>
          <w:sz w:val="24"/>
        </w:rPr>
        <w:t>ア</w:t>
      </w:r>
      <w:r w:rsidRPr="00C766EB">
        <w:rPr>
          <w:rFonts w:ascii="ＭＳ 明朝" w:hAnsi="ＭＳ 明朝" w:cs="ＭＳ ゴシック"/>
          <w:kern w:val="0"/>
          <w:sz w:val="24"/>
        </w:rPr>
        <w:tab/>
        <w:t>個別の研修の受講歴については､職員個人が管理することを基本とする｡</w:t>
      </w:r>
    </w:p>
    <w:p w14:paraId="4971977C" w14:textId="77777777" w:rsidR="00C766EB" w:rsidRPr="00C766EB" w:rsidRDefault="00C766EB" w:rsidP="00C766EB">
      <w:pPr>
        <w:tabs>
          <w:tab w:val="left" w:pos="1078"/>
        </w:tabs>
        <w:autoSpaceDE w:val="0"/>
        <w:autoSpaceDN w:val="0"/>
        <w:spacing w:before="52" w:line="280" w:lineRule="auto"/>
        <w:ind w:left="838" w:right="114" w:hanging="240"/>
        <w:jc w:val="left"/>
        <w:rPr>
          <w:rFonts w:ascii="ＭＳ 明朝" w:hAnsi="ＭＳ 明朝" w:cs="ＭＳ ゴシック"/>
          <w:kern w:val="0"/>
          <w:sz w:val="24"/>
        </w:rPr>
      </w:pPr>
      <w:r w:rsidRPr="00C766EB">
        <w:rPr>
          <w:rFonts w:ascii="ＭＳ 明朝" w:hAnsi="ＭＳ 明朝" w:cs="ＭＳ ゴシック"/>
          <w:kern w:val="0"/>
          <w:sz w:val="24"/>
        </w:rPr>
        <w:t>イ</w:t>
      </w:r>
      <w:r w:rsidRPr="00C766EB">
        <w:rPr>
          <w:rFonts w:ascii="ＭＳ 明朝" w:hAnsi="ＭＳ 明朝" w:cs="ＭＳ ゴシック"/>
          <w:kern w:val="0"/>
          <w:sz w:val="24"/>
        </w:rPr>
        <w:tab/>
        <w:t>加算の申請を行う施設においては</w:t>
      </w:r>
      <w:r w:rsidRPr="00C766EB">
        <w:rPr>
          <w:rFonts w:ascii="ＭＳ 明朝" w:hAnsi="ＭＳ 明朝" w:cs="ＭＳ ゴシック"/>
          <w:spacing w:val="-51"/>
          <w:kern w:val="0"/>
          <w:sz w:val="24"/>
        </w:rPr>
        <w:t>、</w:t>
      </w:r>
      <w:r w:rsidRPr="00C766EB">
        <w:rPr>
          <w:rFonts w:ascii="ＭＳ 明朝" w:hAnsi="ＭＳ 明朝" w:cs="ＭＳ ゴシック"/>
          <w:kern w:val="0"/>
          <w:sz w:val="24"/>
        </w:rPr>
        <w:t>研修に係る要件の必須化後を見据えつつ、幼児教育センター</w:t>
      </w:r>
      <w:r w:rsidRPr="00C766EB">
        <w:rPr>
          <w:rFonts w:ascii="ＭＳ 明朝" w:hAnsi="ＭＳ 明朝" w:cs="ＭＳ ゴシック"/>
          <w:spacing w:val="-51"/>
          <w:kern w:val="0"/>
          <w:sz w:val="24"/>
        </w:rPr>
        <w:t>、</w:t>
      </w:r>
      <w:r w:rsidRPr="00C766EB">
        <w:rPr>
          <w:rFonts w:ascii="ＭＳ 明朝" w:hAnsi="ＭＳ 明朝" w:cs="ＭＳ ゴシック"/>
          <w:kern w:val="0"/>
          <w:sz w:val="24"/>
        </w:rPr>
        <w:t>教育委員会等が行う経験年数や園内の役割に着目した研修</w:t>
      </w:r>
      <w:r w:rsidRPr="00C766EB">
        <w:rPr>
          <w:rFonts w:ascii="ＭＳ 明朝" w:hAnsi="ＭＳ 明朝" w:cs="ＭＳ ゴシック"/>
          <w:spacing w:val="1"/>
          <w:kern w:val="0"/>
          <w:sz w:val="24"/>
        </w:rPr>
        <w:t xml:space="preserve"> </w:t>
      </w:r>
      <w:r w:rsidRPr="00C766EB">
        <w:rPr>
          <w:rFonts w:ascii="ＭＳ 明朝" w:hAnsi="ＭＳ 明朝" w:cs="ＭＳ ゴシック"/>
          <w:kern w:val="0"/>
          <w:sz w:val="24"/>
        </w:rPr>
        <w:t>やテーマ別の研修、都道府県が適当と認めた者が行う研修、免許状更新講習、免許法認定講習、都道府県等が行う保育士向けの研修及び園内研修など、各加算対象職員が受講した多様な研修の修了状況を把握し</w:t>
      </w:r>
      <w:r w:rsidRPr="00C766EB">
        <w:rPr>
          <w:rFonts w:ascii="ＭＳ 明朝" w:hAnsi="ＭＳ 明朝" w:cs="ＭＳ ゴシック"/>
          <w:spacing w:val="-51"/>
          <w:kern w:val="0"/>
          <w:sz w:val="24"/>
        </w:rPr>
        <w:t>、</w:t>
      </w:r>
      <w:r w:rsidRPr="00C766EB">
        <w:rPr>
          <w:rFonts w:ascii="ＭＳ 明朝" w:hAnsi="ＭＳ 明朝" w:cs="ＭＳ ゴシック"/>
          <w:kern w:val="0"/>
          <w:sz w:val="24"/>
        </w:rPr>
        <w:t>加算対象職員の発令の</w:t>
      </w:r>
      <w:r w:rsidRPr="00C766EB">
        <w:rPr>
          <w:rFonts w:ascii="ＭＳ 明朝" w:hAnsi="ＭＳ 明朝" w:cs="ＭＳ ゴシック"/>
          <w:spacing w:val="1"/>
          <w:kern w:val="0"/>
          <w:sz w:val="24"/>
        </w:rPr>
        <w:t xml:space="preserve"> </w:t>
      </w:r>
      <w:r w:rsidRPr="00C766EB">
        <w:rPr>
          <w:rFonts w:ascii="ＭＳ 明朝" w:hAnsi="ＭＳ 明朝" w:cs="ＭＳ ゴシック"/>
          <w:kern w:val="0"/>
          <w:sz w:val="24"/>
        </w:rPr>
        <w:t>種類に応じた研修受講歴の一覧化を行うこと。</w:t>
      </w:r>
    </w:p>
    <w:p w14:paraId="25CD4026" w14:textId="77777777" w:rsidR="00C766EB" w:rsidRPr="00C766EB" w:rsidRDefault="00C766EB" w:rsidP="00C766EB">
      <w:pPr>
        <w:autoSpaceDE w:val="0"/>
        <w:autoSpaceDN w:val="0"/>
        <w:spacing w:before="2" w:line="280" w:lineRule="auto"/>
        <w:ind w:left="838" w:right="354" w:hanging="240"/>
        <w:rPr>
          <w:rFonts w:ascii="ＭＳ 明朝" w:hAnsi="ＭＳ 明朝" w:cs="ＭＳ ゴシック"/>
          <w:kern w:val="0"/>
          <w:sz w:val="24"/>
        </w:rPr>
      </w:pPr>
      <w:r w:rsidRPr="00C766EB">
        <w:rPr>
          <w:rFonts w:ascii="ＭＳ 明朝" w:hAnsi="ＭＳ 明朝" w:cs="ＭＳ ゴシック"/>
          <w:kern w:val="0"/>
          <w:sz w:val="24"/>
        </w:rPr>
        <w:t>ウ</w:t>
      </w:r>
      <w:r w:rsidRPr="00C766EB">
        <w:rPr>
          <w:rFonts w:ascii="ＭＳ 明朝" w:hAnsi="ＭＳ 明朝" w:cs="ＭＳ ゴシック" w:hint="eastAsia"/>
          <w:kern w:val="0"/>
          <w:sz w:val="24"/>
        </w:rPr>
        <w:t xml:space="preserve">　</w:t>
      </w:r>
      <w:r w:rsidRPr="00C766EB">
        <w:rPr>
          <w:rFonts w:ascii="ＭＳ 明朝" w:hAnsi="ＭＳ 明朝" w:cs="ＭＳ ゴシック"/>
          <w:kern w:val="0"/>
          <w:sz w:val="24"/>
        </w:rPr>
        <w:t>研修に係る要件の必須化後は、加算の認定に当たっては、加算認定自治体に</w:t>
      </w:r>
      <w:r w:rsidRPr="00C766EB">
        <w:rPr>
          <w:rFonts w:ascii="ＭＳ 明朝" w:hAnsi="ＭＳ 明朝" w:cs="ＭＳ ゴシック"/>
          <w:spacing w:val="-8"/>
          <w:kern w:val="0"/>
          <w:sz w:val="24"/>
        </w:rPr>
        <w:t>おいて、加算の申請を行う施設から各職員の研修受講歴の一覧を提出させる等により、加算対象職員が研修を修了していることを適切に確認することを想定</w:t>
      </w:r>
      <w:r w:rsidRPr="00C766EB">
        <w:rPr>
          <w:rFonts w:ascii="ＭＳ 明朝" w:hAnsi="ＭＳ 明朝" w:cs="ＭＳ ゴシック"/>
          <w:kern w:val="0"/>
          <w:sz w:val="24"/>
        </w:rPr>
        <w:t>していること。</w:t>
      </w:r>
    </w:p>
    <w:p w14:paraId="4E22ABF3" w14:textId="77777777" w:rsidR="00C766EB" w:rsidRPr="00C766EB" w:rsidRDefault="00C766EB" w:rsidP="00C766EB">
      <w:pPr>
        <w:autoSpaceDE w:val="0"/>
        <w:autoSpaceDN w:val="0"/>
        <w:spacing w:line="280" w:lineRule="auto"/>
        <w:ind w:left="838" w:right="354" w:firstLine="240"/>
        <w:rPr>
          <w:rFonts w:ascii="ＭＳ 明朝" w:hAnsi="ＭＳ 明朝" w:cs="ＭＳ ゴシック"/>
          <w:kern w:val="0"/>
          <w:sz w:val="24"/>
        </w:rPr>
      </w:pPr>
      <w:r w:rsidRPr="00C766EB">
        <w:rPr>
          <w:rFonts w:ascii="ＭＳ 明朝" w:hAnsi="ＭＳ 明朝" w:cs="ＭＳ ゴシック"/>
          <w:spacing w:val="-8"/>
          <w:kern w:val="0"/>
          <w:sz w:val="24"/>
        </w:rPr>
        <w:t>また、加算認定自治体により加算に係る研修を修了していることが確認され</w:t>
      </w:r>
      <w:r w:rsidRPr="00C766EB">
        <w:rPr>
          <w:rFonts w:ascii="ＭＳ 明朝" w:hAnsi="ＭＳ 明朝" w:cs="ＭＳ ゴシック"/>
          <w:spacing w:val="-4"/>
          <w:kern w:val="0"/>
          <w:sz w:val="24"/>
        </w:rPr>
        <w:t>た研修修了の証明については、他の加算認定自治体においても引き続き効力を</w:t>
      </w:r>
      <w:r w:rsidRPr="00C766EB">
        <w:rPr>
          <w:rFonts w:ascii="ＭＳ 明朝" w:hAnsi="ＭＳ 明朝" w:cs="ＭＳ ゴシック"/>
          <w:kern w:val="0"/>
          <w:sz w:val="24"/>
        </w:rPr>
        <w:t>有するものとして取り扱うこと。</w:t>
      </w:r>
    </w:p>
    <w:p w14:paraId="232B6152" w14:textId="77777777" w:rsidR="00C766EB" w:rsidRPr="00C766EB" w:rsidRDefault="00C766EB" w:rsidP="00C766EB">
      <w:pPr>
        <w:autoSpaceDE w:val="0"/>
        <w:autoSpaceDN w:val="0"/>
        <w:spacing w:line="280" w:lineRule="auto"/>
        <w:ind w:left="838" w:right="354" w:firstLine="240"/>
        <w:rPr>
          <w:rFonts w:ascii="ＭＳ 明朝" w:hAnsi="ＭＳ 明朝" w:cs="ＭＳ ゴシック"/>
          <w:kern w:val="0"/>
          <w:sz w:val="24"/>
        </w:rPr>
      </w:pPr>
      <w:r w:rsidRPr="00C766EB">
        <w:rPr>
          <w:rFonts w:ascii="ＭＳ 明朝" w:hAnsi="ＭＳ 明朝" w:cs="ＭＳ ゴシック" w:hint="eastAsia"/>
          <w:spacing w:val="-2"/>
          <w:kern w:val="0"/>
          <w:sz w:val="24"/>
        </w:rPr>
        <w:t>なお、</w:t>
      </w:r>
      <w:r w:rsidRPr="00C766EB">
        <w:rPr>
          <w:rFonts w:ascii="ＭＳ 明朝" w:hAnsi="ＭＳ 明朝" w:cs="ＭＳ ゴシック"/>
          <w:spacing w:val="-2"/>
          <w:kern w:val="0"/>
          <w:sz w:val="24"/>
        </w:rPr>
        <w:t>（１）</w:t>
      </w:r>
      <w:r w:rsidRPr="00C766EB">
        <w:rPr>
          <w:rFonts w:ascii="ＭＳ 明朝" w:hAnsi="ＭＳ 明朝" w:cs="ＭＳ ゴシック"/>
          <w:spacing w:val="-5"/>
          <w:kern w:val="0"/>
          <w:sz w:val="24"/>
        </w:rPr>
        <w:t>②又は④に定める実施主体が実施する研修に関して、加算に係る</w:t>
      </w:r>
      <w:r w:rsidRPr="00C766EB">
        <w:rPr>
          <w:rFonts w:ascii="ＭＳ 明朝" w:hAnsi="ＭＳ 明朝" w:cs="ＭＳ ゴシック"/>
          <w:spacing w:val="-2"/>
          <w:kern w:val="0"/>
          <w:sz w:val="24"/>
        </w:rPr>
        <w:t>研修を修了していることの確認を受けていない研修修了の証明が、当該証明を</w:t>
      </w:r>
      <w:r w:rsidRPr="00C766EB">
        <w:rPr>
          <w:rFonts w:ascii="ＭＳ 明朝" w:hAnsi="ＭＳ 明朝" w:cs="ＭＳ ゴシック"/>
          <w:kern w:val="0"/>
          <w:sz w:val="24"/>
        </w:rPr>
        <w:t>発行した者を研修実施主体として認めていない都道府県又は当該都道府県の</w:t>
      </w:r>
      <w:r w:rsidRPr="00C766EB">
        <w:rPr>
          <w:rFonts w:ascii="ＭＳ 明朝" w:hAnsi="ＭＳ 明朝" w:cs="ＭＳ ゴシック"/>
          <w:spacing w:val="-3"/>
          <w:kern w:val="0"/>
          <w:sz w:val="24"/>
        </w:rPr>
        <w:t>管内の加算認定自治体に提出された場合についても、加算に係る研修を修了したことを加算認定自治体において確認することにより、効力を有するものとし</w:t>
      </w:r>
      <w:r w:rsidRPr="00C766EB">
        <w:rPr>
          <w:rFonts w:ascii="ＭＳ 明朝" w:hAnsi="ＭＳ 明朝" w:cs="ＭＳ ゴシック"/>
          <w:kern w:val="0"/>
          <w:sz w:val="24"/>
        </w:rPr>
        <w:t>て取り扱うことが可能であること。</w:t>
      </w:r>
    </w:p>
    <w:p w14:paraId="52414AAC" w14:textId="77777777" w:rsidR="00C766EB" w:rsidRPr="00C766EB" w:rsidRDefault="00C766EB" w:rsidP="00C766EB">
      <w:pPr>
        <w:autoSpaceDE w:val="0"/>
        <w:autoSpaceDN w:val="0"/>
        <w:spacing w:before="2" w:line="280" w:lineRule="auto"/>
        <w:ind w:left="838" w:right="353" w:hanging="240"/>
        <w:rPr>
          <w:rFonts w:ascii="ＭＳ 明朝" w:hAnsi="ＭＳ 明朝" w:cs="ＭＳ ゴシック"/>
          <w:kern w:val="0"/>
          <w:sz w:val="24"/>
        </w:rPr>
      </w:pPr>
      <w:r w:rsidRPr="00C766EB">
        <w:rPr>
          <w:rFonts w:ascii="ＭＳ 明朝" w:hAnsi="ＭＳ 明朝" w:cs="ＭＳ ゴシック"/>
          <w:spacing w:val="-1"/>
          <w:kern w:val="0"/>
          <w:sz w:val="24"/>
        </w:rPr>
        <w:t>エ</w:t>
      </w:r>
      <w:r w:rsidRPr="00C766EB">
        <w:rPr>
          <w:rFonts w:ascii="ＭＳ 明朝" w:hAnsi="ＭＳ 明朝" w:cs="ＭＳ ゴシック" w:hint="eastAsia"/>
          <w:spacing w:val="-1"/>
          <w:kern w:val="0"/>
          <w:sz w:val="24"/>
        </w:rPr>
        <w:t xml:space="preserve">　</w:t>
      </w:r>
      <w:r w:rsidRPr="00C766EB">
        <w:rPr>
          <w:rFonts w:ascii="ＭＳ 明朝" w:hAnsi="ＭＳ 明朝" w:cs="ＭＳ ゴシック"/>
          <w:spacing w:val="-1"/>
          <w:kern w:val="0"/>
          <w:sz w:val="24"/>
        </w:rPr>
        <w:t>保育士等キャリアアップ研修</w:t>
      </w:r>
      <w:r w:rsidRPr="00C766EB">
        <w:rPr>
          <w:rFonts w:ascii="ＭＳ 明朝" w:hAnsi="ＭＳ 明朝" w:cs="ＭＳ ゴシック"/>
          <w:kern w:val="0"/>
          <w:sz w:val="24"/>
        </w:rPr>
        <w:t>（</w:t>
      </w:r>
      <w:r w:rsidRPr="00C766EB">
        <w:rPr>
          <w:rFonts w:ascii="ＭＳ 明朝" w:hAnsi="ＭＳ 明朝" w:cs="ＭＳ ゴシック"/>
          <w:spacing w:val="-12"/>
          <w:kern w:val="0"/>
          <w:sz w:val="24"/>
        </w:rPr>
        <w:t>保育実践研修を除く。</w:t>
      </w:r>
      <w:r w:rsidRPr="00C766EB">
        <w:rPr>
          <w:rFonts w:ascii="ＭＳ 明朝" w:hAnsi="ＭＳ 明朝" w:cs="ＭＳ ゴシック"/>
          <w:spacing w:val="-57"/>
          <w:kern w:val="0"/>
          <w:sz w:val="24"/>
        </w:rPr>
        <w:t>）</w:t>
      </w:r>
      <w:r w:rsidRPr="00C766EB">
        <w:rPr>
          <w:rFonts w:ascii="ＭＳ 明朝" w:hAnsi="ＭＳ 明朝" w:cs="ＭＳ ゴシック"/>
          <w:spacing w:val="-8"/>
          <w:kern w:val="0"/>
          <w:sz w:val="24"/>
        </w:rPr>
        <w:t>については、本項に定</w:t>
      </w:r>
      <w:r w:rsidRPr="00C766EB">
        <w:rPr>
          <w:rFonts w:ascii="ＭＳ 明朝" w:hAnsi="ＭＳ 明朝" w:cs="ＭＳ ゴシック"/>
          <w:spacing w:val="-4"/>
          <w:kern w:val="0"/>
          <w:sz w:val="24"/>
        </w:rPr>
        <w:t>める研修に含まれるものであり、本項の研修修了要件を満たすものとして取り</w:t>
      </w:r>
      <w:r w:rsidRPr="00C766EB">
        <w:rPr>
          <w:rFonts w:ascii="ＭＳ 明朝" w:hAnsi="ＭＳ 明朝" w:cs="ＭＳ ゴシック"/>
          <w:kern w:val="0"/>
          <w:sz w:val="24"/>
        </w:rPr>
        <w:t>扱う</w:t>
      </w:r>
      <w:r w:rsidRPr="00C766EB">
        <w:rPr>
          <w:rFonts w:ascii="ＭＳ 明朝" w:hAnsi="ＭＳ 明朝" w:cs="ＭＳ ゴシック"/>
          <w:kern w:val="0"/>
          <w:sz w:val="24"/>
          <w:vertAlign w:val="superscript"/>
        </w:rPr>
        <w:t>（注）</w:t>
      </w:r>
      <w:r w:rsidRPr="00C766EB">
        <w:rPr>
          <w:rFonts w:ascii="ＭＳ 明朝" w:hAnsi="ＭＳ 明朝" w:cs="ＭＳ ゴシック"/>
          <w:kern w:val="0"/>
          <w:sz w:val="24"/>
        </w:rPr>
        <w:t>こと。ただし、マネジメント研修は中核リーダーに限り有効であること。</w:t>
      </w:r>
    </w:p>
    <w:p w14:paraId="2DDA980E" w14:textId="77777777" w:rsidR="00C766EB" w:rsidRPr="00C766EB" w:rsidRDefault="00C766EB" w:rsidP="00C766EB">
      <w:pPr>
        <w:autoSpaceDE w:val="0"/>
        <w:autoSpaceDN w:val="0"/>
        <w:spacing w:line="280" w:lineRule="auto"/>
        <w:ind w:left="1318" w:right="354" w:hanging="480"/>
        <w:jc w:val="left"/>
        <w:rPr>
          <w:rFonts w:ascii="ＭＳ 明朝" w:hAnsi="ＭＳ 明朝" w:cs="ＭＳ ゴシック"/>
          <w:kern w:val="0"/>
          <w:sz w:val="24"/>
        </w:rPr>
      </w:pPr>
      <w:r w:rsidRPr="00C766EB">
        <w:rPr>
          <w:rFonts w:ascii="ＭＳ 明朝" w:hAnsi="ＭＳ 明朝" w:cs="ＭＳ ゴシック"/>
          <w:spacing w:val="-2"/>
          <w:kern w:val="0"/>
          <w:sz w:val="24"/>
        </w:rPr>
        <w:t>（注）各分野15時間を修了する必要はなく、受講した時間数を加算に係る研修</w:t>
      </w:r>
      <w:r w:rsidRPr="00C766EB">
        <w:rPr>
          <w:rFonts w:ascii="ＭＳ 明朝" w:hAnsi="ＭＳ 明朝" w:cs="ＭＳ ゴシック"/>
          <w:kern w:val="0"/>
          <w:sz w:val="24"/>
        </w:rPr>
        <w:lastRenderedPageBreak/>
        <w:t>の修了時間として算入することが可能であること。</w:t>
      </w:r>
    </w:p>
    <w:p w14:paraId="36081652"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6F4D1B55"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Ⅱ．研修修了要件の適用時期について</w:t>
      </w:r>
    </w:p>
    <w:p w14:paraId="7C1E7A05" w14:textId="77777777" w:rsidR="00C766EB" w:rsidRPr="00C766EB" w:rsidRDefault="00C766EB" w:rsidP="00C766EB">
      <w:pPr>
        <w:autoSpaceDE w:val="0"/>
        <w:autoSpaceDN w:val="0"/>
        <w:spacing w:before="53"/>
        <w:ind w:left="118"/>
        <w:jc w:val="left"/>
        <w:rPr>
          <w:rFonts w:ascii="ＭＳ 明朝" w:hAnsi="ＭＳ 明朝" w:cs="ＭＳ ゴシック"/>
          <w:kern w:val="0"/>
          <w:sz w:val="24"/>
        </w:rPr>
      </w:pPr>
      <w:r w:rsidRPr="00C766EB">
        <w:rPr>
          <w:rFonts w:ascii="ＭＳ 明朝" w:hAnsi="ＭＳ 明朝" w:cs="ＭＳ ゴシック"/>
          <w:kern w:val="0"/>
          <w:sz w:val="24"/>
        </w:rPr>
        <w:t>（１）副主任保育士、中核リーダー及び専門リーダー</w:t>
      </w:r>
    </w:p>
    <w:p w14:paraId="383C129E" w14:textId="77777777" w:rsidR="00C766EB" w:rsidRPr="00C766EB" w:rsidRDefault="00C766EB" w:rsidP="00C766EB">
      <w:pPr>
        <w:autoSpaceDE w:val="0"/>
        <w:autoSpaceDN w:val="0"/>
        <w:spacing w:before="52" w:line="280" w:lineRule="auto"/>
        <w:ind w:left="598" w:right="354" w:firstLine="240"/>
        <w:rPr>
          <w:rFonts w:ascii="ＭＳ 明朝" w:hAnsi="ＭＳ 明朝" w:cs="ＭＳ ゴシック"/>
          <w:kern w:val="0"/>
          <w:sz w:val="24"/>
        </w:rPr>
      </w:pPr>
      <w:r w:rsidRPr="00C766EB">
        <w:rPr>
          <w:rFonts w:ascii="ＭＳ 明朝" w:hAnsi="ＭＳ 明朝" w:cs="ＭＳ ゴシック"/>
          <w:spacing w:val="-2"/>
          <w:kern w:val="0"/>
          <w:sz w:val="24"/>
        </w:rPr>
        <w:t>Ⅰ１（３）ア若しくはイ、Ⅰ２（３）</w:t>
      </w:r>
      <w:r w:rsidRPr="00C766EB">
        <w:rPr>
          <w:rFonts w:ascii="ＭＳ 明朝" w:hAnsi="ＭＳ 明朝" w:cs="ＭＳ ゴシック"/>
          <w:spacing w:val="-1"/>
          <w:kern w:val="0"/>
          <w:sz w:val="24"/>
        </w:rPr>
        <w:t>ア又はⅠ３（３）アに定める研修修了要</w:t>
      </w:r>
      <w:r w:rsidRPr="00C766EB">
        <w:rPr>
          <w:rFonts w:ascii="ＭＳ 明朝" w:hAnsi="ＭＳ 明朝" w:cs="ＭＳ ゴシック"/>
          <w:spacing w:val="-2"/>
          <w:kern w:val="0"/>
          <w:sz w:val="24"/>
        </w:rPr>
        <w:t>件については、令和８年度から適用することとし、令和７年度までの経過措置期</w:t>
      </w:r>
      <w:r w:rsidRPr="00C766EB">
        <w:rPr>
          <w:rFonts w:ascii="ＭＳ 明朝" w:hAnsi="ＭＳ 明朝" w:cs="ＭＳ ゴシック"/>
          <w:kern w:val="0"/>
          <w:sz w:val="24"/>
        </w:rPr>
        <w:t>間における修了すべき研修は以下のとおりとすること。</w:t>
      </w:r>
    </w:p>
    <w:p w14:paraId="73A31A87" w14:textId="77777777" w:rsidR="00C766EB" w:rsidRPr="00C766EB" w:rsidRDefault="00C766EB" w:rsidP="00C766EB">
      <w:pPr>
        <w:autoSpaceDE w:val="0"/>
        <w:autoSpaceDN w:val="0"/>
        <w:spacing w:before="1"/>
        <w:ind w:left="838"/>
        <w:jc w:val="left"/>
        <w:rPr>
          <w:rFonts w:ascii="ＭＳ 明朝" w:hAnsi="ＭＳ 明朝" w:cs="ＭＳ ゴシック"/>
          <w:kern w:val="0"/>
          <w:sz w:val="24"/>
        </w:rPr>
      </w:pPr>
      <w:r w:rsidRPr="00C766EB">
        <w:rPr>
          <w:rFonts w:ascii="ＭＳ 明朝" w:hAnsi="ＭＳ 明朝" w:cs="ＭＳ ゴシック"/>
          <w:kern w:val="0"/>
          <w:sz w:val="24"/>
        </w:rPr>
        <w:t>・令和４年度までの間は研修修了要件を適用しない。</w:t>
      </w:r>
    </w:p>
    <w:p w14:paraId="533D92CB" w14:textId="77777777" w:rsidR="00C766EB" w:rsidRPr="00C766EB" w:rsidRDefault="00C766EB" w:rsidP="00C766EB">
      <w:pPr>
        <w:autoSpaceDE w:val="0"/>
        <w:autoSpaceDN w:val="0"/>
        <w:spacing w:before="52"/>
        <w:ind w:left="838"/>
        <w:jc w:val="left"/>
        <w:rPr>
          <w:rFonts w:ascii="ＭＳ 明朝" w:hAnsi="ＭＳ 明朝" w:cs="ＭＳ ゴシック"/>
          <w:kern w:val="0"/>
          <w:sz w:val="24"/>
        </w:rPr>
      </w:pPr>
      <w:r w:rsidRPr="00C766EB">
        <w:rPr>
          <w:rFonts w:ascii="ＭＳ 明朝" w:hAnsi="ＭＳ 明朝" w:cs="ＭＳ ゴシック"/>
          <w:spacing w:val="-1"/>
          <w:kern w:val="0"/>
          <w:sz w:val="24"/>
        </w:rPr>
        <w:t>・令和５年度は、Ⅰ１（３）ア又はイのうち１以上の研修分野、Ⅰ２</w:t>
      </w:r>
      <w:r w:rsidRPr="00C766EB">
        <w:rPr>
          <w:rFonts w:ascii="ＭＳ 明朝" w:hAnsi="ＭＳ 明朝" w:cs="ＭＳ ゴシック"/>
          <w:kern w:val="0"/>
          <w:sz w:val="24"/>
        </w:rPr>
        <w:t>（３）ア</w:t>
      </w:r>
    </w:p>
    <w:p w14:paraId="2817D2AD" w14:textId="77777777" w:rsidR="00C766EB" w:rsidRPr="00C766EB" w:rsidRDefault="00C766EB" w:rsidP="00C766EB">
      <w:pPr>
        <w:autoSpaceDE w:val="0"/>
        <w:autoSpaceDN w:val="0"/>
        <w:spacing w:before="40"/>
        <w:ind w:left="1078"/>
        <w:jc w:val="left"/>
        <w:rPr>
          <w:rFonts w:ascii="ＭＳ 明朝" w:hAnsi="ＭＳ 明朝" w:cs="ＭＳ ゴシック"/>
          <w:kern w:val="0"/>
          <w:sz w:val="24"/>
        </w:rPr>
      </w:pPr>
      <w:r w:rsidRPr="00C766EB">
        <w:rPr>
          <w:rFonts w:ascii="ＭＳ 明朝" w:hAnsi="ＭＳ 明朝" w:cs="ＭＳ ゴシック"/>
          <w:kern w:val="0"/>
          <w:sz w:val="24"/>
        </w:rPr>
        <w:t>又はⅠ３（３）アのうち15時間以上の研修を修了すること。</w:t>
      </w:r>
    </w:p>
    <w:p w14:paraId="34FA1230" w14:textId="77777777" w:rsidR="00C766EB" w:rsidRPr="00C766EB" w:rsidRDefault="00C766EB" w:rsidP="00C766EB">
      <w:pPr>
        <w:autoSpaceDE w:val="0"/>
        <w:autoSpaceDN w:val="0"/>
        <w:spacing w:before="53" w:line="280" w:lineRule="auto"/>
        <w:ind w:left="1078" w:right="352" w:hanging="240"/>
        <w:jc w:val="left"/>
        <w:rPr>
          <w:rFonts w:ascii="ＭＳ 明朝" w:hAnsi="ＭＳ 明朝" w:cs="ＭＳ ゴシック"/>
          <w:kern w:val="0"/>
          <w:sz w:val="24"/>
        </w:rPr>
      </w:pPr>
      <w:r w:rsidRPr="00C766EB">
        <w:rPr>
          <w:rFonts w:ascii="ＭＳ 明朝" w:hAnsi="ＭＳ 明朝" w:cs="ＭＳ ゴシック"/>
          <w:spacing w:val="-2"/>
          <w:kern w:val="0"/>
          <w:sz w:val="24"/>
        </w:rPr>
        <w:t>・令和６年度は、Ⅰ１（３）ア又はイのうち２以上の研修分野、Ⅰ２</w:t>
      </w:r>
      <w:r w:rsidRPr="00C766EB">
        <w:rPr>
          <w:rFonts w:ascii="ＭＳ 明朝" w:hAnsi="ＭＳ 明朝" w:cs="ＭＳ ゴシック"/>
          <w:spacing w:val="-1"/>
          <w:kern w:val="0"/>
          <w:sz w:val="24"/>
        </w:rPr>
        <w:t>（３）ア</w:t>
      </w:r>
      <w:r w:rsidRPr="00C766EB">
        <w:rPr>
          <w:rFonts w:ascii="ＭＳ 明朝" w:hAnsi="ＭＳ 明朝" w:cs="ＭＳ ゴシック"/>
          <w:kern w:val="0"/>
          <w:sz w:val="24"/>
        </w:rPr>
        <w:t>又はⅠ３（３）アのうち30時間以上の研修を修了すること。</w:t>
      </w:r>
    </w:p>
    <w:p w14:paraId="78987F05" w14:textId="77777777" w:rsidR="00C766EB" w:rsidRPr="00C766EB" w:rsidRDefault="00C766EB" w:rsidP="00C766EB">
      <w:pPr>
        <w:autoSpaceDE w:val="0"/>
        <w:autoSpaceDN w:val="0"/>
        <w:spacing w:line="280" w:lineRule="auto"/>
        <w:ind w:left="1078" w:right="352" w:hanging="240"/>
        <w:jc w:val="left"/>
        <w:rPr>
          <w:rFonts w:ascii="ＭＳ 明朝" w:hAnsi="ＭＳ 明朝" w:cs="ＭＳ ゴシック"/>
          <w:kern w:val="0"/>
          <w:sz w:val="24"/>
        </w:rPr>
      </w:pPr>
      <w:r w:rsidRPr="00C766EB">
        <w:rPr>
          <w:rFonts w:ascii="ＭＳ 明朝" w:hAnsi="ＭＳ 明朝" w:cs="ＭＳ ゴシック"/>
          <w:spacing w:val="-2"/>
          <w:kern w:val="0"/>
          <w:sz w:val="24"/>
        </w:rPr>
        <w:t>・令和７年度は、Ⅰ１（３）ア又はイのうち３以上の研修分野、Ⅰ２</w:t>
      </w:r>
      <w:r w:rsidRPr="00C766EB">
        <w:rPr>
          <w:rFonts w:ascii="ＭＳ 明朝" w:hAnsi="ＭＳ 明朝" w:cs="ＭＳ ゴシック"/>
          <w:spacing w:val="-1"/>
          <w:kern w:val="0"/>
          <w:sz w:val="24"/>
        </w:rPr>
        <w:t>（３）ア</w:t>
      </w:r>
      <w:r w:rsidRPr="00C766EB">
        <w:rPr>
          <w:rFonts w:ascii="ＭＳ 明朝" w:hAnsi="ＭＳ 明朝" w:cs="ＭＳ ゴシック"/>
          <w:kern w:val="0"/>
          <w:sz w:val="24"/>
        </w:rPr>
        <w:t>又はⅠ３（３）アのうち45時間以上の研修を修了すること。</w:t>
      </w:r>
    </w:p>
    <w:p w14:paraId="0D4DDCE1"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7F1F532A"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（２）職務分野別リーダー及び若手リーダー</w:t>
      </w:r>
    </w:p>
    <w:p w14:paraId="6FC671A2" w14:textId="77777777" w:rsidR="00C766EB" w:rsidRPr="00C766EB" w:rsidRDefault="00C766EB" w:rsidP="00C766EB">
      <w:pPr>
        <w:autoSpaceDE w:val="0"/>
        <w:autoSpaceDN w:val="0"/>
        <w:spacing w:before="52" w:line="280" w:lineRule="auto"/>
        <w:ind w:left="598" w:right="354" w:firstLine="240"/>
        <w:rPr>
          <w:rFonts w:ascii="ＭＳ 明朝" w:hAnsi="ＭＳ 明朝" w:cs="ＭＳ ゴシック"/>
          <w:kern w:val="0"/>
          <w:sz w:val="24"/>
        </w:rPr>
      </w:pPr>
      <w:r w:rsidRPr="00C766EB">
        <w:rPr>
          <w:rFonts w:ascii="ＭＳ 明朝" w:hAnsi="ＭＳ 明朝" w:cs="ＭＳ ゴシック"/>
          <w:spacing w:val="-2"/>
          <w:kern w:val="0"/>
          <w:sz w:val="24"/>
        </w:rPr>
        <w:t>Ⅰ１（３）ウ、Ⅰ２（３）イ又はⅠ３（３）</w:t>
      </w:r>
      <w:r w:rsidRPr="00C766EB">
        <w:rPr>
          <w:rFonts w:ascii="ＭＳ 明朝" w:hAnsi="ＭＳ 明朝" w:cs="ＭＳ ゴシック"/>
          <w:spacing w:val="-1"/>
          <w:kern w:val="0"/>
          <w:sz w:val="24"/>
        </w:rPr>
        <w:t>イに定める研修修了要件について</w:t>
      </w:r>
      <w:r w:rsidRPr="00C766EB">
        <w:rPr>
          <w:rFonts w:ascii="ＭＳ 明朝" w:hAnsi="ＭＳ 明朝" w:cs="ＭＳ ゴシック"/>
          <w:spacing w:val="-2"/>
          <w:kern w:val="0"/>
          <w:sz w:val="24"/>
        </w:rPr>
        <w:t>は、令和６年度から適用することとし、令和５年度までの間は研修修了要件を適</w:t>
      </w:r>
      <w:r w:rsidRPr="00C766EB">
        <w:rPr>
          <w:rFonts w:ascii="ＭＳ 明朝" w:hAnsi="ＭＳ 明朝" w:cs="ＭＳ ゴシック"/>
          <w:kern w:val="0"/>
          <w:sz w:val="24"/>
        </w:rPr>
        <w:t>用しない。</w:t>
      </w:r>
    </w:p>
    <w:p w14:paraId="2B024BF7" w14:textId="77777777" w:rsidR="00C766EB" w:rsidRPr="00C766EB" w:rsidRDefault="00C766EB" w:rsidP="00C766EB">
      <w:pPr>
        <w:autoSpaceDE w:val="0"/>
        <w:autoSpaceDN w:val="0"/>
        <w:spacing w:before="1" w:line="280" w:lineRule="auto"/>
        <w:ind w:left="598" w:right="352" w:firstLine="240"/>
        <w:rPr>
          <w:rFonts w:ascii="ＭＳ 明朝" w:hAnsi="ＭＳ 明朝" w:cs="ＭＳ ゴシック"/>
          <w:kern w:val="0"/>
          <w:sz w:val="24"/>
        </w:rPr>
      </w:pPr>
      <w:r w:rsidRPr="00C766EB">
        <w:rPr>
          <w:rFonts w:ascii="ＭＳ 明朝" w:hAnsi="ＭＳ 明朝" w:cs="ＭＳ ゴシック"/>
          <w:spacing w:val="-2"/>
          <w:kern w:val="0"/>
          <w:sz w:val="24"/>
        </w:rPr>
        <w:t>なお、処遇改善等加算通知の第５の２の</w:t>
      </w:r>
      <w:r w:rsidRPr="00C766EB">
        <w:rPr>
          <w:rFonts w:ascii="ＭＳ 明朝" w:hAnsi="ＭＳ 明朝" w:cs="ＭＳ ゴシック"/>
          <w:spacing w:val="-1"/>
          <w:kern w:val="0"/>
          <w:sz w:val="24"/>
        </w:rPr>
        <w:t>（１）コⅱただし書により、副主任保</w:t>
      </w:r>
      <w:r w:rsidRPr="00C766EB">
        <w:rPr>
          <w:rFonts w:ascii="ＭＳ 明朝" w:hAnsi="ＭＳ 明朝" w:cs="ＭＳ ゴシック"/>
          <w:spacing w:val="-8"/>
          <w:kern w:val="0"/>
          <w:sz w:val="24"/>
        </w:rPr>
        <w:t>育士、中核リーダー又は専門リーダーにおいて月額４万円の改善を行う者を１人</w:t>
      </w:r>
      <w:r w:rsidRPr="00C766EB">
        <w:rPr>
          <w:rFonts w:ascii="ＭＳ 明朝" w:hAnsi="ＭＳ 明朝" w:cs="ＭＳ ゴシック"/>
          <w:spacing w:val="-5"/>
          <w:kern w:val="0"/>
          <w:sz w:val="24"/>
        </w:rPr>
        <w:t>以上確保したうえで、加算Ⅱ－①に係る賃金の改善を行う職務分野別リーダー又</w:t>
      </w:r>
      <w:r w:rsidRPr="00C766EB">
        <w:rPr>
          <w:rFonts w:ascii="ＭＳ 明朝" w:hAnsi="ＭＳ 明朝" w:cs="ＭＳ ゴシック"/>
          <w:spacing w:val="-2"/>
          <w:kern w:val="0"/>
          <w:sz w:val="24"/>
        </w:rPr>
        <w:t>は若手リーダーについても、令和６年度以降は、Ⅰ１</w:t>
      </w:r>
      <w:r w:rsidRPr="00C766EB">
        <w:rPr>
          <w:rFonts w:ascii="ＭＳ 明朝" w:hAnsi="ＭＳ 明朝" w:cs="ＭＳ ゴシック"/>
          <w:spacing w:val="-1"/>
          <w:kern w:val="0"/>
          <w:sz w:val="24"/>
        </w:rPr>
        <w:t>（３）ウ、Ⅰ２（３）イ又</w:t>
      </w:r>
      <w:r w:rsidRPr="00C766EB">
        <w:rPr>
          <w:rFonts w:ascii="ＭＳ 明朝" w:hAnsi="ＭＳ 明朝" w:cs="ＭＳ ゴシック"/>
          <w:kern w:val="0"/>
          <w:sz w:val="24"/>
        </w:rPr>
        <w:t>はⅠ３（３）イに定める研修修了要件を満たす必要があること。</w:t>
      </w:r>
    </w:p>
    <w:p w14:paraId="1228FCCE"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4977158B"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Ⅲ．研修実施主体に係る経過措置について</w:t>
      </w:r>
    </w:p>
    <w:p w14:paraId="788263DD" w14:textId="77777777" w:rsidR="00C766EB" w:rsidRPr="00C766EB" w:rsidRDefault="00C766EB" w:rsidP="00C766EB">
      <w:pPr>
        <w:autoSpaceDE w:val="0"/>
        <w:autoSpaceDN w:val="0"/>
        <w:spacing w:before="53" w:line="280" w:lineRule="auto"/>
        <w:ind w:left="598" w:right="354" w:hanging="480"/>
        <w:jc w:val="left"/>
        <w:rPr>
          <w:rFonts w:ascii="ＭＳ 明朝" w:hAnsi="ＭＳ 明朝" w:cs="ＭＳ ゴシック"/>
          <w:kern w:val="0"/>
          <w:sz w:val="24"/>
        </w:rPr>
      </w:pPr>
      <w:r w:rsidRPr="00C766EB">
        <w:rPr>
          <w:rFonts w:ascii="ＭＳ 明朝" w:hAnsi="ＭＳ 明朝" w:cs="ＭＳ ゴシック"/>
          <w:spacing w:val="-2"/>
          <w:kern w:val="0"/>
          <w:sz w:val="24"/>
        </w:rPr>
        <w:t>（１）令和３年度までの間は、Ⅰ２</w:t>
      </w:r>
      <w:r w:rsidRPr="00C766EB">
        <w:rPr>
          <w:rFonts w:ascii="ＭＳ 明朝" w:hAnsi="ＭＳ 明朝" w:cs="ＭＳ ゴシック"/>
          <w:spacing w:val="-1"/>
          <w:kern w:val="0"/>
          <w:sz w:val="24"/>
        </w:rPr>
        <w:t>（１）②及び④並びにⅠ３（１）②及び④につい</w:t>
      </w:r>
      <w:r w:rsidRPr="00C766EB">
        <w:rPr>
          <w:rFonts w:ascii="ＭＳ 明朝" w:hAnsi="ＭＳ 明朝" w:cs="ＭＳ ゴシック"/>
          <w:spacing w:val="-20"/>
          <w:kern w:val="0"/>
          <w:sz w:val="24"/>
        </w:rPr>
        <w:t>ては、「都道府県」とあるのを「加算認定自治体」と読み替えるものとすること。</w:t>
      </w:r>
    </w:p>
    <w:p w14:paraId="3D3E047B" w14:textId="77777777" w:rsidR="00C766EB" w:rsidRPr="00C766EB" w:rsidRDefault="00C766EB" w:rsidP="00C766EB">
      <w:pPr>
        <w:autoSpaceDE w:val="0"/>
        <w:autoSpaceDN w:val="0"/>
        <w:spacing w:before="1"/>
        <w:jc w:val="left"/>
        <w:rPr>
          <w:rFonts w:ascii="ＭＳ 明朝" w:hAnsi="ＭＳ 明朝" w:cs="ＭＳ ゴシック"/>
          <w:kern w:val="0"/>
          <w:sz w:val="28"/>
        </w:rPr>
      </w:pPr>
    </w:p>
    <w:p w14:paraId="0F3EAB71" w14:textId="77777777" w:rsidR="00C766EB" w:rsidRPr="00C766EB" w:rsidRDefault="00C766EB" w:rsidP="00C766EB">
      <w:pPr>
        <w:autoSpaceDE w:val="0"/>
        <w:autoSpaceDN w:val="0"/>
        <w:spacing w:line="280" w:lineRule="auto"/>
        <w:ind w:left="598" w:right="348" w:hanging="480"/>
        <w:rPr>
          <w:rFonts w:ascii="ＭＳ 明朝" w:hAnsi="ＭＳ 明朝" w:cs="ＭＳ ゴシック"/>
          <w:kern w:val="0"/>
          <w:sz w:val="24"/>
        </w:rPr>
      </w:pPr>
      <w:r w:rsidRPr="00C766EB">
        <w:rPr>
          <w:rFonts w:ascii="ＭＳ 明朝" w:hAnsi="ＭＳ 明朝" w:cs="ＭＳ ゴシック"/>
          <w:spacing w:val="-2"/>
          <w:kern w:val="0"/>
          <w:sz w:val="24"/>
        </w:rPr>
        <w:t>（２）令和３年度までに都道府県以外の加算認定自治体が研修の実施主体として適当と認めた者については、令和４年度以降において、当該加算認定自治体が所在す</w:t>
      </w:r>
      <w:r w:rsidRPr="00C766EB">
        <w:rPr>
          <w:rFonts w:ascii="ＭＳ 明朝" w:hAnsi="ＭＳ 明朝" w:cs="ＭＳ ゴシック"/>
          <w:spacing w:val="-2"/>
          <w:kern w:val="0"/>
          <w:sz w:val="24"/>
        </w:rPr>
        <w:lastRenderedPageBreak/>
        <w:t>る都道府県から研修の実施主体として認められていない場合、引き続き、当該加</w:t>
      </w:r>
      <w:r w:rsidRPr="00C766EB">
        <w:rPr>
          <w:rFonts w:ascii="ＭＳ 明朝" w:hAnsi="ＭＳ 明朝" w:cs="ＭＳ ゴシック"/>
          <w:kern w:val="0"/>
          <w:sz w:val="24"/>
        </w:rPr>
        <w:t>算認定自治体に所在する幼稚園又は認定こども園の加算に係る研修の実施主体</w:t>
      </w:r>
      <w:r w:rsidRPr="00C766EB">
        <w:rPr>
          <w:rFonts w:ascii="ＭＳ 明朝" w:hAnsi="ＭＳ 明朝" w:cs="ＭＳ ゴシック"/>
          <w:spacing w:val="-2"/>
          <w:kern w:val="0"/>
          <w:sz w:val="24"/>
        </w:rPr>
        <w:t>としてのみ適当と認めた者として扱うこと。この場合において、当該実施主体が発行した研修修了の証明について、Ⅰ２</w:t>
      </w:r>
      <w:r w:rsidRPr="00C766EB">
        <w:rPr>
          <w:rFonts w:ascii="ＭＳ 明朝" w:hAnsi="ＭＳ 明朝" w:cs="ＭＳ ゴシック"/>
          <w:spacing w:val="-1"/>
          <w:kern w:val="0"/>
          <w:sz w:val="24"/>
        </w:rPr>
        <w:t>（４）ウなお書き及びⅠ３（４）ウなお</w:t>
      </w:r>
      <w:r w:rsidRPr="00C766EB">
        <w:rPr>
          <w:rFonts w:ascii="ＭＳ 明朝" w:hAnsi="ＭＳ 明朝" w:cs="ＭＳ ゴシック"/>
          <w:spacing w:val="-2"/>
          <w:kern w:val="0"/>
          <w:sz w:val="24"/>
        </w:rPr>
        <w:t>書きの取扱いを妨げるものではないこと。なお、当該都道府県が研修の実施主体として適当な者と認めた場合は、Ⅰ２（１）②若しくは④又はⅠ３</w:t>
      </w:r>
      <w:r w:rsidRPr="00C766EB">
        <w:rPr>
          <w:rFonts w:ascii="ＭＳ 明朝" w:hAnsi="ＭＳ 明朝" w:cs="ＭＳ ゴシック"/>
          <w:spacing w:val="-1"/>
          <w:kern w:val="0"/>
          <w:sz w:val="24"/>
        </w:rPr>
        <w:t>（１）②若し</w:t>
      </w:r>
      <w:r w:rsidRPr="00C766EB">
        <w:rPr>
          <w:rFonts w:ascii="ＭＳ 明朝" w:hAnsi="ＭＳ 明朝" w:cs="ＭＳ ゴシック"/>
          <w:kern w:val="0"/>
          <w:sz w:val="24"/>
        </w:rPr>
        <w:t>くは④の取扱いとなること。</w:t>
      </w:r>
    </w:p>
    <w:p w14:paraId="7243CFD6" w14:textId="77777777" w:rsidR="00C766EB" w:rsidRPr="00C766EB" w:rsidRDefault="00C766EB" w:rsidP="00C766EB">
      <w:pPr>
        <w:autoSpaceDE w:val="0"/>
        <w:autoSpaceDN w:val="0"/>
        <w:spacing w:before="4"/>
        <w:jc w:val="left"/>
        <w:rPr>
          <w:rFonts w:ascii="ＭＳ 明朝" w:hAnsi="ＭＳ 明朝" w:cs="ＭＳ ゴシック"/>
          <w:kern w:val="0"/>
          <w:sz w:val="28"/>
        </w:rPr>
      </w:pPr>
    </w:p>
    <w:p w14:paraId="2E893104"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Ⅳ．平成30年度以前に受講した研修の取扱いについて</w:t>
      </w:r>
    </w:p>
    <w:p w14:paraId="602A2C0F" w14:textId="77777777" w:rsidR="00C766EB" w:rsidRPr="00C766EB" w:rsidRDefault="00C766EB" w:rsidP="00C766EB">
      <w:pPr>
        <w:autoSpaceDE w:val="0"/>
        <w:autoSpaceDN w:val="0"/>
        <w:spacing w:before="52" w:line="280" w:lineRule="auto"/>
        <w:ind w:left="358" w:right="114" w:firstLine="240"/>
        <w:jc w:val="left"/>
        <w:rPr>
          <w:rFonts w:ascii="ＭＳ 明朝" w:hAnsi="ＭＳ 明朝" w:cs="ＭＳ ゴシック"/>
          <w:kern w:val="0"/>
          <w:sz w:val="24"/>
        </w:rPr>
      </w:pPr>
      <w:r w:rsidRPr="00C766EB">
        <w:rPr>
          <w:rFonts w:ascii="ＭＳ 明朝" w:hAnsi="ＭＳ 明朝" w:cs="ＭＳ ゴシック"/>
          <w:kern w:val="0"/>
          <w:sz w:val="24"/>
        </w:rPr>
        <w:t>平成30年度以前に受講した研修については、加算認定自治体において、Ⅰに定め</w:t>
      </w:r>
      <w:r w:rsidRPr="00C766EB">
        <w:rPr>
          <w:rFonts w:ascii="ＭＳ 明朝" w:hAnsi="ＭＳ 明朝" w:cs="ＭＳ ゴシック"/>
          <w:spacing w:val="-3"/>
          <w:kern w:val="0"/>
          <w:sz w:val="24"/>
        </w:rPr>
        <w:t>る研修と内容が同等であると認められ、研修の受講が適切に確認できる場合に限り、</w:t>
      </w:r>
      <w:r w:rsidRPr="00C766EB">
        <w:rPr>
          <w:rFonts w:ascii="ＭＳ 明朝" w:hAnsi="ＭＳ 明朝" w:cs="ＭＳ ゴシック"/>
          <w:kern w:val="0"/>
          <w:sz w:val="24"/>
        </w:rPr>
        <w:t>要件を満たすものとして差し支えない。</w:t>
      </w:r>
    </w:p>
    <w:p w14:paraId="4CE931D6" w14:textId="77777777" w:rsidR="00C766EB" w:rsidRPr="00C766EB" w:rsidRDefault="00C766EB" w:rsidP="00C766EB">
      <w:pPr>
        <w:autoSpaceDE w:val="0"/>
        <w:autoSpaceDN w:val="0"/>
        <w:spacing w:before="2"/>
        <w:jc w:val="left"/>
        <w:rPr>
          <w:rFonts w:ascii="ＭＳ 明朝" w:hAnsi="ＭＳ 明朝" w:cs="ＭＳ ゴシック"/>
          <w:kern w:val="0"/>
          <w:sz w:val="28"/>
        </w:rPr>
      </w:pPr>
    </w:p>
    <w:p w14:paraId="2929B849" w14:textId="77777777" w:rsidR="00C766EB" w:rsidRPr="00C766EB" w:rsidRDefault="00C766EB" w:rsidP="00C766EB">
      <w:pPr>
        <w:autoSpaceDE w:val="0"/>
        <w:autoSpaceDN w:val="0"/>
        <w:spacing w:line="280" w:lineRule="auto"/>
        <w:ind w:left="358" w:right="354" w:hanging="240"/>
        <w:jc w:val="left"/>
        <w:rPr>
          <w:rFonts w:ascii="ＭＳ 明朝" w:hAnsi="ＭＳ 明朝" w:cs="ＭＳ ゴシック"/>
          <w:kern w:val="0"/>
          <w:sz w:val="24"/>
        </w:rPr>
      </w:pPr>
      <w:r w:rsidRPr="00C766EB">
        <w:rPr>
          <w:rFonts w:ascii="ＭＳ 明朝" w:hAnsi="ＭＳ 明朝" w:cs="ＭＳ ゴシック"/>
          <w:spacing w:val="-2"/>
          <w:kern w:val="0"/>
          <w:sz w:val="24"/>
        </w:rPr>
        <w:t>Ⅴ．幼稚園又は認定こども園に勤務していた者が、保育所又は地域型保育事業所に勤</w:t>
      </w:r>
      <w:r w:rsidRPr="00C766EB">
        <w:rPr>
          <w:rFonts w:ascii="ＭＳ 明朝" w:hAnsi="ＭＳ 明朝" w:cs="ＭＳ ゴシック"/>
          <w:kern w:val="0"/>
          <w:sz w:val="24"/>
        </w:rPr>
        <w:t>務することになり、Ⅰに定める研修を受講していない場合の取扱いについて</w:t>
      </w:r>
    </w:p>
    <w:p w14:paraId="408F7E51" w14:textId="77777777" w:rsidR="00C766EB" w:rsidRPr="00C766EB" w:rsidRDefault="00C766EB" w:rsidP="00C766EB">
      <w:pPr>
        <w:autoSpaceDE w:val="0"/>
        <w:autoSpaceDN w:val="0"/>
        <w:spacing w:before="1"/>
        <w:ind w:right="354"/>
        <w:jc w:val="right"/>
        <w:rPr>
          <w:rFonts w:ascii="ＭＳ 明朝" w:hAnsi="ＭＳ 明朝" w:cs="ＭＳ ゴシック"/>
          <w:kern w:val="0"/>
          <w:sz w:val="24"/>
        </w:rPr>
      </w:pPr>
      <w:r w:rsidRPr="00C766EB">
        <w:rPr>
          <w:rFonts w:ascii="ＭＳ 明朝" w:hAnsi="ＭＳ 明朝" w:cs="ＭＳ ゴシック"/>
          <w:spacing w:val="-2"/>
          <w:kern w:val="0"/>
          <w:sz w:val="24"/>
        </w:rPr>
        <w:t>（１）加算認定自治体が、Ⅰ２（２）又はⅠ３</w:t>
      </w:r>
      <w:r w:rsidRPr="00C766EB">
        <w:rPr>
          <w:rFonts w:ascii="ＭＳ 明朝" w:hAnsi="ＭＳ 明朝" w:cs="ＭＳ ゴシック"/>
          <w:spacing w:val="-1"/>
          <w:kern w:val="0"/>
          <w:sz w:val="24"/>
        </w:rPr>
        <w:t>（２）に定める研修を、それぞれⅠ２</w:t>
      </w:r>
    </w:p>
    <w:p w14:paraId="5BEDD34C" w14:textId="77777777" w:rsidR="00C766EB" w:rsidRPr="00C766EB" w:rsidRDefault="00C766EB" w:rsidP="00C766EB">
      <w:pPr>
        <w:autoSpaceDE w:val="0"/>
        <w:autoSpaceDN w:val="0"/>
        <w:spacing w:before="52"/>
        <w:ind w:right="355"/>
        <w:jc w:val="right"/>
        <w:rPr>
          <w:rFonts w:ascii="ＭＳ 明朝" w:hAnsi="ＭＳ 明朝" w:cs="ＭＳ ゴシック"/>
          <w:kern w:val="0"/>
          <w:sz w:val="24"/>
        </w:rPr>
      </w:pPr>
      <w:r w:rsidRPr="00C766EB">
        <w:rPr>
          <w:rFonts w:ascii="ＭＳ 明朝" w:hAnsi="ＭＳ 明朝" w:cs="ＭＳ ゴシック"/>
          <w:kern w:val="0"/>
          <w:sz w:val="24"/>
        </w:rPr>
        <w:t>（３</w:t>
      </w:r>
      <w:r w:rsidRPr="00C766EB">
        <w:rPr>
          <w:rFonts w:ascii="ＭＳ 明朝" w:hAnsi="ＭＳ 明朝" w:cs="ＭＳ ゴシック"/>
          <w:spacing w:val="-98"/>
          <w:kern w:val="0"/>
          <w:sz w:val="24"/>
        </w:rPr>
        <w:t>）</w:t>
      </w:r>
      <w:r w:rsidRPr="00C766EB">
        <w:rPr>
          <w:rFonts w:ascii="ＭＳ 明朝" w:hAnsi="ＭＳ 明朝" w:cs="ＭＳ ゴシック"/>
          <w:spacing w:val="-20"/>
          <w:kern w:val="0"/>
          <w:sz w:val="24"/>
        </w:rPr>
        <w:t>ア又はⅠ３</w:t>
      </w:r>
      <w:r w:rsidRPr="00C766EB">
        <w:rPr>
          <w:rFonts w:ascii="ＭＳ 明朝" w:hAnsi="ＭＳ 明朝" w:cs="ＭＳ ゴシック"/>
          <w:kern w:val="0"/>
          <w:sz w:val="24"/>
        </w:rPr>
        <w:t>（３</w:t>
      </w:r>
      <w:r w:rsidRPr="00C766EB">
        <w:rPr>
          <w:rFonts w:ascii="ＭＳ 明朝" w:hAnsi="ＭＳ 明朝" w:cs="ＭＳ ゴシック"/>
          <w:spacing w:val="-98"/>
          <w:kern w:val="0"/>
          <w:sz w:val="24"/>
        </w:rPr>
        <w:t>）</w:t>
      </w:r>
      <w:r w:rsidRPr="00C766EB">
        <w:rPr>
          <w:rFonts w:ascii="ＭＳ 明朝" w:hAnsi="ＭＳ 明朝" w:cs="ＭＳ ゴシック"/>
          <w:kern w:val="0"/>
          <w:sz w:val="24"/>
        </w:rPr>
        <w:t>アに定める時間以上受講していることを確認できる場合、</w:t>
      </w:r>
    </w:p>
    <w:p w14:paraId="4DCFFDB3" w14:textId="77777777" w:rsidR="00C766EB" w:rsidRPr="00C766EB" w:rsidRDefault="00C766EB" w:rsidP="00C766EB">
      <w:pPr>
        <w:autoSpaceDE w:val="0"/>
        <w:autoSpaceDN w:val="0"/>
        <w:spacing w:before="53"/>
        <w:ind w:left="598"/>
        <w:jc w:val="left"/>
        <w:rPr>
          <w:rFonts w:ascii="ＭＳ 明朝" w:hAnsi="ＭＳ 明朝" w:cs="ＭＳ ゴシック"/>
          <w:kern w:val="0"/>
          <w:sz w:val="24"/>
        </w:rPr>
      </w:pPr>
      <w:r w:rsidRPr="00C766EB">
        <w:rPr>
          <w:rFonts w:ascii="ＭＳ 明朝" w:hAnsi="ＭＳ 明朝" w:cs="ＭＳ ゴシック"/>
          <w:kern w:val="0"/>
          <w:sz w:val="24"/>
        </w:rPr>
        <w:t>Ⅰ１（３）ア及びイに定める研修に係る要件を満たすものとする。</w:t>
      </w:r>
    </w:p>
    <w:p w14:paraId="45363752" w14:textId="77777777" w:rsidR="00C766EB" w:rsidRDefault="00C766EB" w:rsidP="00D24B59">
      <w:pPr>
        <w:autoSpaceDE w:val="0"/>
        <w:autoSpaceDN w:val="0"/>
        <w:spacing w:before="40" w:line="280" w:lineRule="auto"/>
        <w:ind w:left="598" w:right="233" w:firstLine="240"/>
        <w:jc w:val="left"/>
        <w:rPr>
          <w:rFonts w:ascii="ＭＳ 明朝" w:hAnsi="ＭＳ 明朝" w:cs="ＭＳ ゴシック"/>
          <w:kern w:val="0"/>
          <w:sz w:val="24"/>
        </w:rPr>
      </w:pPr>
      <w:r w:rsidRPr="00C766EB">
        <w:rPr>
          <w:rFonts w:ascii="ＭＳ 明朝" w:hAnsi="ＭＳ 明朝" w:cs="ＭＳ ゴシック"/>
          <w:kern w:val="0"/>
          <w:sz w:val="24"/>
        </w:rPr>
        <w:t>ただし、加算認定自治体において、当該者の研修受講計画を確認するなど、できるだけ速やかにⅠ１（３）ア及びイに定める研修を受講することを促すこと。</w:t>
      </w:r>
    </w:p>
    <w:p w14:paraId="4BF51E2E" w14:textId="77777777" w:rsidR="00D24B59" w:rsidRPr="00C766EB" w:rsidRDefault="00D24B59" w:rsidP="00D24B59">
      <w:pPr>
        <w:autoSpaceDE w:val="0"/>
        <w:autoSpaceDN w:val="0"/>
        <w:spacing w:before="40" w:line="280" w:lineRule="auto"/>
        <w:ind w:left="598" w:right="233" w:firstLine="240"/>
        <w:jc w:val="left"/>
        <w:rPr>
          <w:rFonts w:ascii="ＭＳ 明朝" w:hAnsi="ＭＳ 明朝" w:cs="ＭＳ ゴシック"/>
          <w:kern w:val="0"/>
          <w:sz w:val="24"/>
        </w:rPr>
      </w:pPr>
    </w:p>
    <w:p w14:paraId="159398F0" w14:textId="77777777" w:rsidR="00C766EB" w:rsidRPr="00C766EB" w:rsidRDefault="00C766EB" w:rsidP="00C766EB">
      <w:pPr>
        <w:autoSpaceDE w:val="0"/>
        <w:autoSpaceDN w:val="0"/>
        <w:ind w:right="354"/>
        <w:jc w:val="right"/>
        <w:rPr>
          <w:rFonts w:ascii="ＭＳ 明朝" w:hAnsi="ＭＳ 明朝" w:cs="ＭＳ ゴシック"/>
          <w:kern w:val="0"/>
          <w:sz w:val="24"/>
        </w:rPr>
      </w:pPr>
      <w:r w:rsidRPr="00C766EB">
        <w:rPr>
          <w:rFonts w:ascii="ＭＳ 明朝" w:hAnsi="ＭＳ 明朝" w:cs="ＭＳ ゴシック"/>
          <w:spacing w:val="-2"/>
          <w:kern w:val="0"/>
          <w:sz w:val="24"/>
        </w:rPr>
        <w:t>（２）加算認定自治体が、Ⅰ２（２）又はⅠ３</w:t>
      </w:r>
      <w:r w:rsidRPr="00C766EB">
        <w:rPr>
          <w:rFonts w:ascii="ＭＳ 明朝" w:hAnsi="ＭＳ 明朝" w:cs="ＭＳ ゴシック"/>
          <w:spacing w:val="-1"/>
          <w:kern w:val="0"/>
          <w:sz w:val="24"/>
        </w:rPr>
        <w:t>（２）に定める研修を、それぞれⅠ２</w:t>
      </w:r>
    </w:p>
    <w:p w14:paraId="5A5EFAF0" w14:textId="77777777" w:rsidR="00C766EB" w:rsidRPr="00C766EB" w:rsidRDefault="00C766EB" w:rsidP="00C766EB">
      <w:pPr>
        <w:autoSpaceDE w:val="0"/>
        <w:autoSpaceDN w:val="0"/>
        <w:spacing w:before="52"/>
        <w:ind w:right="355"/>
        <w:jc w:val="right"/>
        <w:rPr>
          <w:rFonts w:ascii="ＭＳ 明朝" w:hAnsi="ＭＳ 明朝" w:cs="ＭＳ ゴシック"/>
          <w:kern w:val="0"/>
          <w:sz w:val="24"/>
        </w:rPr>
      </w:pPr>
      <w:r w:rsidRPr="00C766EB">
        <w:rPr>
          <w:rFonts w:ascii="ＭＳ 明朝" w:hAnsi="ＭＳ 明朝" w:cs="ＭＳ ゴシック"/>
          <w:kern w:val="0"/>
          <w:sz w:val="24"/>
        </w:rPr>
        <w:t>（３</w:t>
      </w:r>
      <w:r w:rsidRPr="00C766EB">
        <w:rPr>
          <w:rFonts w:ascii="ＭＳ 明朝" w:hAnsi="ＭＳ 明朝" w:cs="ＭＳ ゴシック"/>
          <w:spacing w:val="-98"/>
          <w:kern w:val="0"/>
          <w:sz w:val="24"/>
        </w:rPr>
        <w:t>）</w:t>
      </w:r>
      <w:r w:rsidRPr="00C766EB">
        <w:rPr>
          <w:rFonts w:ascii="ＭＳ 明朝" w:hAnsi="ＭＳ 明朝" w:cs="ＭＳ ゴシック"/>
          <w:spacing w:val="-20"/>
          <w:kern w:val="0"/>
          <w:sz w:val="24"/>
        </w:rPr>
        <w:t>イ又はⅠ３</w:t>
      </w:r>
      <w:r w:rsidRPr="00C766EB">
        <w:rPr>
          <w:rFonts w:ascii="ＭＳ 明朝" w:hAnsi="ＭＳ 明朝" w:cs="ＭＳ ゴシック"/>
          <w:kern w:val="0"/>
          <w:sz w:val="24"/>
        </w:rPr>
        <w:t>（３</w:t>
      </w:r>
      <w:r w:rsidRPr="00C766EB">
        <w:rPr>
          <w:rFonts w:ascii="ＭＳ 明朝" w:hAnsi="ＭＳ 明朝" w:cs="ＭＳ ゴシック"/>
          <w:spacing w:val="-98"/>
          <w:kern w:val="0"/>
          <w:sz w:val="24"/>
        </w:rPr>
        <w:t>）</w:t>
      </w:r>
      <w:r w:rsidRPr="00C766EB">
        <w:rPr>
          <w:rFonts w:ascii="ＭＳ 明朝" w:hAnsi="ＭＳ 明朝" w:cs="ＭＳ ゴシック"/>
          <w:kern w:val="0"/>
          <w:sz w:val="24"/>
        </w:rPr>
        <w:t>イに定める時間以上受講していることを確認できる場合、</w:t>
      </w:r>
    </w:p>
    <w:p w14:paraId="08CDBB88" w14:textId="77777777" w:rsidR="00C766EB" w:rsidRPr="00C766EB" w:rsidRDefault="00C766EB" w:rsidP="00C766EB">
      <w:pPr>
        <w:autoSpaceDE w:val="0"/>
        <w:autoSpaceDN w:val="0"/>
        <w:spacing w:before="53"/>
        <w:ind w:left="598"/>
        <w:jc w:val="left"/>
        <w:rPr>
          <w:rFonts w:ascii="ＭＳ 明朝" w:hAnsi="ＭＳ 明朝" w:cs="ＭＳ ゴシック"/>
          <w:kern w:val="0"/>
          <w:sz w:val="24"/>
        </w:rPr>
      </w:pPr>
      <w:r w:rsidRPr="00C766EB">
        <w:rPr>
          <w:rFonts w:ascii="ＭＳ 明朝" w:hAnsi="ＭＳ 明朝" w:cs="ＭＳ ゴシック"/>
          <w:kern w:val="0"/>
          <w:sz w:val="24"/>
        </w:rPr>
        <w:t>Ⅰ１（３）ウに定める研修に係る要件を満たすものとする。</w:t>
      </w:r>
    </w:p>
    <w:p w14:paraId="57A00AED" w14:textId="77777777" w:rsidR="00C766EB" w:rsidRDefault="00C766EB" w:rsidP="00D24B59">
      <w:pPr>
        <w:autoSpaceDE w:val="0"/>
        <w:autoSpaceDN w:val="0"/>
        <w:spacing w:before="52" w:line="280" w:lineRule="auto"/>
        <w:ind w:left="598" w:right="354" w:firstLine="240"/>
        <w:jc w:val="left"/>
        <w:rPr>
          <w:rFonts w:ascii="ＭＳ 明朝" w:hAnsi="ＭＳ 明朝" w:cs="ＭＳ ゴシック"/>
          <w:kern w:val="0"/>
          <w:sz w:val="24"/>
        </w:rPr>
      </w:pPr>
      <w:r w:rsidRPr="00C766EB">
        <w:rPr>
          <w:rFonts w:ascii="ＭＳ 明朝" w:hAnsi="ＭＳ 明朝" w:cs="ＭＳ ゴシック"/>
          <w:spacing w:val="-2"/>
          <w:kern w:val="0"/>
          <w:sz w:val="24"/>
        </w:rPr>
        <w:t>ただし、加算認定自治体において、当該者の研修受講計画を確認するなど、で</w:t>
      </w:r>
      <w:r w:rsidRPr="00C766EB">
        <w:rPr>
          <w:rFonts w:ascii="ＭＳ 明朝" w:hAnsi="ＭＳ 明朝" w:cs="ＭＳ ゴシック"/>
          <w:kern w:val="0"/>
          <w:sz w:val="24"/>
        </w:rPr>
        <w:t>きるだけ速やかにⅠ１（３）ウに定める研修を受講することを促すこと。</w:t>
      </w:r>
    </w:p>
    <w:p w14:paraId="31CFFA9E" w14:textId="77777777" w:rsidR="00D24B59" w:rsidRPr="00C766EB" w:rsidRDefault="00D24B59" w:rsidP="00D24B59">
      <w:pPr>
        <w:autoSpaceDE w:val="0"/>
        <w:autoSpaceDN w:val="0"/>
        <w:spacing w:before="52" w:line="280" w:lineRule="auto"/>
        <w:ind w:left="598" w:right="354" w:firstLine="240"/>
        <w:jc w:val="left"/>
        <w:rPr>
          <w:rFonts w:ascii="ＭＳ 明朝" w:hAnsi="ＭＳ 明朝" w:cs="ＭＳ ゴシック"/>
          <w:kern w:val="0"/>
          <w:sz w:val="24"/>
        </w:rPr>
      </w:pPr>
    </w:p>
    <w:p w14:paraId="12CE550B" w14:textId="77777777" w:rsidR="00C766EB" w:rsidRPr="00C766EB" w:rsidRDefault="00C766EB" w:rsidP="00C766EB">
      <w:pPr>
        <w:autoSpaceDE w:val="0"/>
        <w:autoSpaceDN w:val="0"/>
        <w:ind w:left="118"/>
        <w:jc w:val="left"/>
        <w:rPr>
          <w:rFonts w:ascii="ＭＳ 明朝" w:hAnsi="ＭＳ 明朝" w:cs="ＭＳ ゴシック"/>
          <w:kern w:val="0"/>
          <w:sz w:val="24"/>
        </w:rPr>
      </w:pPr>
      <w:r w:rsidRPr="00C766EB">
        <w:rPr>
          <w:rFonts w:ascii="ＭＳ 明朝" w:hAnsi="ＭＳ 明朝" w:cs="ＭＳ ゴシック"/>
          <w:kern w:val="0"/>
          <w:sz w:val="24"/>
        </w:rPr>
        <w:t>Ⅵ．その他</w:t>
      </w:r>
    </w:p>
    <w:p w14:paraId="17D67CE5" w14:textId="267A1DE2" w:rsidR="004F4214" w:rsidRPr="00AB6364" w:rsidRDefault="00C766EB" w:rsidP="00AB6364">
      <w:pPr>
        <w:autoSpaceDE w:val="0"/>
        <w:autoSpaceDN w:val="0"/>
        <w:spacing w:before="52" w:line="280" w:lineRule="auto"/>
        <w:ind w:left="358" w:right="354" w:firstLine="240"/>
        <w:rPr>
          <w:rFonts w:ascii="ＭＳ 明朝" w:hAnsi="ＭＳ 明朝" w:cs="ＭＳ ゴシック"/>
          <w:kern w:val="0"/>
          <w:sz w:val="24"/>
        </w:rPr>
      </w:pPr>
      <w:r w:rsidRPr="00C766EB">
        <w:rPr>
          <w:rFonts w:ascii="ＭＳ 明朝" w:hAnsi="ＭＳ 明朝" w:cs="ＭＳ ゴシック"/>
          <w:spacing w:val="-2"/>
          <w:kern w:val="0"/>
          <w:sz w:val="24"/>
        </w:rPr>
        <w:t>加算認定自治体は、本通知に定めた研修修了要件も踏まえ、関係団体の行う研修</w:t>
      </w:r>
      <w:r w:rsidRPr="00C766EB">
        <w:rPr>
          <w:rFonts w:ascii="ＭＳ 明朝" w:hAnsi="ＭＳ 明朝" w:cs="ＭＳ ゴシック"/>
          <w:spacing w:val="-7"/>
          <w:kern w:val="0"/>
          <w:sz w:val="24"/>
        </w:rPr>
        <w:t>はもとより、幼稚園教諭免許状に係る免許状更新講習や免許法認定講習の制度にも</w:t>
      </w:r>
      <w:r w:rsidRPr="00C766EB">
        <w:rPr>
          <w:rFonts w:ascii="ＭＳ 明朝" w:hAnsi="ＭＳ 明朝" w:cs="ＭＳ ゴシック"/>
          <w:spacing w:val="-2"/>
          <w:kern w:val="0"/>
          <w:sz w:val="24"/>
        </w:rPr>
        <w:t>御理解の上、これらを加算における研修の実施主体、研修内容等として適切に取り</w:t>
      </w:r>
      <w:r w:rsidRPr="00C766EB">
        <w:rPr>
          <w:rFonts w:ascii="ＭＳ 明朝" w:hAnsi="ＭＳ 明朝" w:cs="ＭＳ ゴシック"/>
          <w:kern w:val="0"/>
          <w:sz w:val="24"/>
        </w:rPr>
        <w:t>扱い、幼稚園教諭、保育教諭等の負担軽減への配慮を促進されたい</w:t>
      </w:r>
      <w:bookmarkEnd w:id="6"/>
      <w:r w:rsidRPr="00C766EB">
        <w:rPr>
          <w:rFonts w:ascii="ＭＳ 明朝" w:hAnsi="ＭＳ 明朝" w:cs="ＭＳ ゴシック"/>
          <w:kern w:val="0"/>
          <w:sz w:val="24"/>
        </w:rPr>
        <w:t>。</w:t>
      </w:r>
    </w:p>
    <w:sectPr w:rsidR="004F4214" w:rsidRPr="00AB6364" w:rsidSect="000745BC">
      <w:footerReference w:type="default" r:id="rId8"/>
      <w:pgSz w:w="11906" w:h="16838"/>
      <w:pgMar w:top="1134" w:right="1191" w:bottom="907" w:left="1191" w:header="851" w:footer="992"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C5E27" w14:textId="77777777" w:rsidR="00200DB6" w:rsidRDefault="00200DB6">
      <w:r>
        <w:separator/>
      </w:r>
    </w:p>
  </w:endnote>
  <w:endnote w:type="continuationSeparator" w:id="0">
    <w:p w14:paraId="59E1CE61" w14:textId="77777777" w:rsidR="00200DB6" w:rsidRDefault="0020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822389"/>
      <w:docPartObj>
        <w:docPartGallery w:val="Page Numbers (Bottom of Page)"/>
        <w:docPartUnique/>
      </w:docPartObj>
    </w:sdtPr>
    <w:sdtEndPr/>
    <w:sdtContent>
      <w:p w14:paraId="5875B57B" w14:textId="020BD668" w:rsidR="00790F88" w:rsidRDefault="00790F88">
        <w:pPr>
          <w:pStyle w:val="a3"/>
          <w:jc w:val="center"/>
        </w:pPr>
        <w:r>
          <w:fldChar w:fldCharType="begin"/>
        </w:r>
        <w:r>
          <w:instrText>PAGE   \* MERGEFORMAT</w:instrText>
        </w:r>
        <w:r>
          <w:fldChar w:fldCharType="separate"/>
        </w:r>
        <w:r>
          <w:rPr>
            <w:lang w:val="ja-JP" w:eastAsia="ja-JP"/>
          </w:rPr>
          <w:t>2</w:t>
        </w:r>
        <w:r>
          <w:fldChar w:fldCharType="end"/>
        </w:r>
      </w:p>
    </w:sdtContent>
  </w:sdt>
  <w:p w14:paraId="6E59C730" w14:textId="1C24D564" w:rsidR="00C766EB" w:rsidRDefault="00C766EB" w:rsidP="00C766EB">
    <w:pPr>
      <w:pStyle w:val="af2"/>
      <w:tabs>
        <w:tab w:val="center" w:pos="477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7C2DF" w14:textId="77777777" w:rsidR="00200DB6" w:rsidRDefault="00200DB6">
      <w:r>
        <w:separator/>
      </w:r>
    </w:p>
  </w:footnote>
  <w:footnote w:type="continuationSeparator" w:id="0">
    <w:p w14:paraId="13B847C9" w14:textId="77777777" w:rsidR="00200DB6" w:rsidRDefault="00200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6A7C"/>
    <w:multiLevelType w:val="hybridMultilevel"/>
    <w:tmpl w:val="DCD47094"/>
    <w:lvl w:ilvl="0" w:tplc="8FB6AE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613D69"/>
    <w:multiLevelType w:val="hybridMultilevel"/>
    <w:tmpl w:val="B8EE3476"/>
    <w:lvl w:ilvl="0" w:tplc="0F18685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A9"/>
    <w:rsid w:val="000013F1"/>
    <w:rsid w:val="000172D6"/>
    <w:rsid w:val="00021E39"/>
    <w:rsid w:val="000356C8"/>
    <w:rsid w:val="00042E69"/>
    <w:rsid w:val="000440EF"/>
    <w:rsid w:val="00047018"/>
    <w:rsid w:val="000745BC"/>
    <w:rsid w:val="00084990"/>
    <w:rsid w:val="000C7872"/>
    <w:rsid w:val="000D074C"/>
    <w:rsid w:val="000F6DE6"/>
    <w:rsid w:val="00111E7C"/>
    <w:rsid w:val="00146DB5"/>
    <w:rsid w:val="001668DA"/>
    <w:rsid w:val="00171E90"/>
    <w:rsid w:val="00176FBF"/>
    <w:rsid w:val="00182095"/>
    <w:rsid w:val="00187107"/>
    <w:rsid w:val="001A6A1C"/>
    <w:rsid w:val="001B03D3"/>
    <w:rsid w:val="001B3850"/>
    <w:rsid w:val="001B7347"/>
    <w:rsid w:val="001C0FBD"/>
    <w:rsid w:val="001D15CA"/>
    <w:rsid w:val="001E4B31"/>
    <w:rsid w:val="001F3F97"/>
    <w:rsid w:val="001F540D"/>
    <w:rsid w:val="00200DB6"/>
    <w:rsid w:val="002021D9"/>
    <w:rsid w:val="0020428A"/>
    <w:rsid w:val="00207B18"/>
    <w:rsid w:val="002300AB"/>
    <w:rsid w:val="0023206E"/>
    <w:rsid w:val="00254682"/>
    <w:rsid w:val="002642F9"/>
    <w:rsid w:val="00264960"/>
    <w:rsid w:val="00277605"/>
    <w:rsid w:val="00281451"/>
    <w:rsid w:val="00295B87"/>
    <w:rsid w:val="002962D2"/>
    <w:rsid w:val="002B0C86"/>
    <w:rsid w:val="002C61B7"/>
    <w:rsid w:val="002D2CAB"/>
    <w:rsid w:val="002D4E27"/>
    <w:rsid w:val="002F2593"/>
    <w:rsid w:val="002F5DA9"/>
    <w:rsid w:val="002F7984"/>
    <w:rsid w:val="00306523"/>
    <w:rsid w:val="003102B4"/>
    <w:rsid w:val="00321DC2"/>
    <w:rsid w:val="00326C0C"/>
    <w:rsid w:val="0033460D"/>
    <w:rsid w:val="00355156"/>
    <w:rsid w:val="00365654"/>
    <w:rsid w:val="00380BCD"/>
    <w:rsid w:val="003914E1"/>
    <w:rsid w:val="0039632C"/>
    <w:rsid w:val="0039727E"/>
    <w:rsid w:val="00397A89"/>
    <w:rsid w:val="003A16BD"/>
    <w:rsid w:val="003A385D"/>
    <w:rsid w:val="003A5FCF"/>
    <w:rsid w:val="003C2A1E"/>
    <w:rsid w:val="003E42F9"/>
    <w:rsid w:val="003F63ED"/>
    <w:rsid w:val="004151AF"/>
    <w:rsid w:val="004533DC"/>
    <w:rsid w:val="00462D0C"/>
    <w:rsid w:val="0047043F"/>
    <w:rsid w:val="0049753E"/>
    <w:rsid w:val="004A19CF"/>
    <w:rsid w:val="004A27C8"/>
    <w:rsid w:val="004A5687"/>
    <w:rsid w:val="004A71A3"/>
    <w:rsid w:val="004B2756"/>
    <w:rsid w:val="004C2614"/>
    <w:rsid w:val="004D0D55"/>
    <w:rsid w:val="004D1906"/>
    <w:rsid w:val="004D2AA8"/>
    <w:rsid w:val="004D5683"/>
    <w:rsid w:val="004D6276"/>
    <w:rsid w:val="004E5941"/>
    <w:rsid w:val="004F4214"/>
    <w:rsid w:val="00517CA9"/>
    <w:rsid w:val="00537BA5"/>
    <w:rsid w:val="005567A7"/>
    <w:rsid w:val="00561904"/>
    <w:rsid w:val="005632AF"/>
    <w:rsid w:val="005664AC"/>
    <w:rsid w:val="00574B73"/>
    <w:rsid w:val="00577551"/>
    <w:rsid w:val="005842E3"/>
    <w:rsid w:val="005976E7"/>
    <w:rsid w:val="005A4630"/>
    <w:rsid w:val="005B23DB"/>
    <w:rsid w:val="005B2DEB"/>
    <w:rsid w:val="005C0F7C"/>
    <w:rsid w:val="005C3F0E"/>
    <w:rsid w:val="005D0D22"/>
    <w:rsid w:val="005D448C"/>
    <w:rsid w:val="005F470C"/>
    <w:rsid w:val="00600EB5"/>
    <w:rsid w:val="0062258A"/>
    <w:rsid w:val="00630B85"/>
    <w:rsid w:val="00636CD5"/>
    <w:rsid w:val="00673412"/>
    <w:rsid w:val="006860AD"/>
    <w:rsid w:val="006B02DC"/>
    <w:rsid w:val="006C62F7"/>
    <w:rsid w:val="006C75AD"/>
    <w:rsid w:val="006D4522"/>
    <w:rsid w:val="0070396B"/>
    <w:rsid w:val="00714B5F"/>
    <w:rsid w:val="007338C8"/>
    <w:rsid w:val="00733B82"/>
    <w:rsid w:val="00737C4C"/>
    <w:rsid w:val="00751C53"/>
    <w:rsid w:val="00752AD1"/>
    <w:rsid w:val="00755CEB"/>
    <w:rsid w:val="00771B46"/>
    <w:rsid w:val="0078654E"/>
    <w:rsid w:val="00786F99"/>
    <w:rsid w:val="00790F88"/>
    <w:rsid w:val="007A2BF5"/>
    <w:rsid w:val="007A6001"/>
    <w:rsid w:val="007B27ED"/>
    <w:rsid w:val="007D6226"/>
    <w:rsid w:val="007E360C"/>
    <w:rsid w:val="007F4FA4"/>
    <w:rsid w:val="00814BA4"/>
    <w:rsid w:val="00826B13"/>
    <w:rsid w:val="00841DB7"/>
    <w:rsid w:val="00845063"/>
    <w:rsid w:val="00845A50"/>
    <w:rsid w:val="008556DA"/>
    <w:rsid w:val="00865D01"/>
    <w:rsid w:val="008670D5"/>
    <w:rsid w:val="00877056"/>
    <w:rsid w:val="00880A1F"/>
    <w:rsid w:val="00881947"/>
    <w:rsid w:val="00883BA8"/>
    <w:rsid w:val="00885E69"/>
    <w:rsid w:val="008B4446"/>
    <w:rsid w:val="008B480C"/>
    <w:rsid w:val="008D3226"/>
    <w:rsid w:val="008D50AB"/>
    <w:rsid w:val="008E3E84"/>
    <w:rsid w:val="008F3FBD"/>
    <w:rsid w:val="008F7987"/>
    <w:rsid w:val="009403BF"/>
    <w:rsid w:val="0094076B"/>
    <w:rsid w:val="009416F4"/>
    <w:rsid w:val="00980E9B"/>
    <w:rsid w:val="009C298A"/>
    <w:rsid w:val="009C3A74"/>
    <w:rsid w:val="009D431A"/>
    <w:rsid w:val="009E17C2"/>
    <w:rsid w:val="009F2FE0"/>
    <w:rsid w:val="00A0220B"/>
    <w:rsid w:val="00A069B0"/>
    <w:rsid w:val="00A13802"/>
    <w:rsid w:val="00A271DA"/>
    <w:rsid w:val="00A34B05"/>
    <w:rsid w:val="00A5071E"/>
    <w:rsid w:val="00A551DF"/>
    <w:rsid w:val="00A6012D"/>
    <w:rsid w:val="00A77664"/>
    <w:rsid w:val="00AA3315"/>
    <w:rsid w:val="00AB4093"/>
    <w:rsid w:val="00AB6364"/>
    <w:rsid w:val="00AD267E"/>
    <w:rsid w:val="00AE26E9"/>
    <w:rsid w:val="00AE630C"/>
    <w:rsid w:val="00AF0A12"/>
    <w:rsid w:val="00AF4E61"/>
    <w:rsid w:val="00B118D1"/>
    <w:rsid w:val="00B13F34"/>
    <w:rsid w:val="00B24ECB"/>
    <w:rsid w:val="00B35D15"/>
    <w:rsid w:val="00B4768C"/>
    <w:rsid w:val="00B519C6"/>
    <w:rsid w:val="00B56858"/>
    <w:rsid w:val="00B81159"/>
    <w:rsid w:val="00B8789E"/>
    <w:rsid w:val="00BA07FC"/>
    <w:rsid w:val="00BE2EAC"/>
    <w:rsid w:val="00BE6B4B"/>
    <w:rsid w:val="00BF6854"/>
    <w:rsid w:val="00C06675"/>
    <w:rsid w:val="00C3627B"/>
    <w:rsid w:val="00C766EB"/>
    <w:rsid w:val="00C81115"/>
    <w:rsid w:val="00C96D22"/>
    <w:rsid w:val="00C978BE"/>
    <w:rsid w:val="00CB0CB8"/>
    <w:rsid w:val="00CB3E74"/>
    <w:rsid w:val="00CD085D"/>
    <w:rsid w:val="00CD50CC"/>
    <w:rsid w:val="00CE2752"/>
    <w:rsid w:val="00CE4802"/>
    <w:rsid w:val="00CF0B8A"/>
    <w:rsid w:val="00D01154"/>
    <w:rsid w:val="00D04005"/>
    <w:rsid w:val="00D059E5"/>
    <w:rsid w:val="00D24B59"/>
    <w:rsid w:val="00D27C08"/>
    <w:rsid w:val="00D27E0E"/>
    <w:rsid w:val="00D404F5"/>
    <w:rsid w:val="00D420B2"/>
    <w:rsid w:val="00D52AEC"/>
    <w:rsid w:val="00D72B2E"/>
    <w:rsid w:val="00D74562"/>
    <w:rsid w:val="00D748B7"/>
    <w:rsid w:val="00D81974"/>
    <w:rsid w:val="00DA049B"/>
    <w:rsid w:val="00DB33EC"/>
    <w:rsid w:val="00DB4C60"/>
    <w:rsid w:val="00DD1EEE"/>
    <w:rsid w:val="00DE648A"/>
    <w:rsid w:val="00E06CA8"/>
    <w:rsid w:val="00E1362B"/>
    <w:rsid w:val="00E25F57"/>
    <w:rsid w:val="00E360BC"/>
    <w:rsid w:val="00E410F1"/>
    <w:rsid w:val="00E51742"/>
    <w:rsid w:val="00E568AA"/>
    <w:rsid w:val="00E76B84"/>
    <w:rsid w:val="00E851F1"/>
    <w:rsid w:val="00E974C7"/>
    <w:rsid w:val="00EB63DE"/>
    <w:rsid w:val="00EC1AA9"/>
    <w:rsid w:val="00ED76A9"/>
    <w:rsid w:val="00EE0E52"/>
    <w:rsid w:val="00EF09C9"/>
    <w:rsid w:val="00EF431C"/>
    <w:rsid w:val="00EF486B"/>
    <w:rsid w:val="00F13E9F"/>
    <w:rsid w:val="00F17369"/>
    <w:rsid w:val="00F317A8"/>
    <w:rsid w:val="00F31B7A"/>
    <w:rsid w:val="00F358EE"/>
    <w:rsid w:val="00F4483F"/>
    <w:rsid w:val="00F44ED9"/>
    <w:rsid w:val="00F575C0"/>
    <w:rsid w:val="00FA3581"/>
    <w:rsid w:val="00FA56B2"/>
    <w:rsid w:val="00FA69A1"/>
    <w:rsid w:val="00FB3EA5"/>
    <w:rsid w:val="00FB7E8F"/>
    <w:rsid w:val="00FC05E9"/>
    <w:rsid w:val="00FC206B"/>
    <w:rsid w:val="00FC57C4"/>
    <w:rsid w:val="00FE08CA"/>
    <w:rsid w:val="00FF5A44"/>
    <w:rsid w:val="115EAB03"/>
    <w:rsid w:val="78658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9D892E0"/>
  <w15:chartTrackingRefBased/>
  <w15:docId w15:val="{125CEF96-A81D-4839-9414-188F91EC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5A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F5DA9"/>
    <w:pPr>
      <w:tabs>
        <w:tab w:val="center" w:pos="4252"/>
        <w:tab w:val="right" w:pos="8504"/>
      </w:tabs>
      <w:snapToGrid w:val="0"/>
    </w:pPr>
    <w:rPr>
      <w:lang w:val="x-none" w:eastAsia="x-none"/>
    </w:rPr>
  </w:style>
  <w:style w:type="character" w:customStyle="1" w:styleId="a4">
    <w:name w:val="フッター (文字)"/>
    <w:basedOn w:val="a0"/>
    <w:link w:val="a3"/>
    <w:uiPriority w:val="99"/>
    <w:rsid w:val="002F5DA9"/>
    <w:rPr>
      <w:rFonts w:ascii="Century" w:eastAsia="ＭＳ 明朝" w:hAnsi="Century" w:cs="Times New Roman"/>
      <w:szCs w:val="24"/>
      <w:lang w:val="x-none" w:eastAsia="x-none"/>
    </w:rPr>
  </w:style>
  <w:style w:type="paragraph" w:styleId="a5">
    <w:name w:val="Closing"/>
    <w:basedOn w:val="a"/>
    <w:link w:val="a6"/>
    <w:rsid w:val="002F5DA9"/>
    <w:pPr>
      <w:jc w:val="right"/>
    </w:pPr>
    <w:rPr>
      <w:rFonts w:ascii="ＭＳ 明朝" w:hAnsi="ＭＳ 明朝"/>
      <w:szCs w:val="21"/>
    </w:rPr>
  </w:style>
  <w:style w:type="character" w:customStyle="1" w:styleId="a6">
    <w:name w:val="結語 (文字)"/>
    <w:basedOn w:val="a0"/>
    <w:link w:val="a5"/>
    <w:rsid w:val="002F5DA9"/>
    <w:rPr>
      <w:rFonts w:ascii="ＭＳ 明朝" w:eastAsia="ＭＳ 明朝" w:hAnsi="ＭＳ 明朝" w:cs="Times New Roman"/>
      <w:szCs w:val="21"/>
    </w:rPr>
  </w:style>
  <w:style w:type="paragraph" w:styleId="a7">
    <w:name w:val="header"/>
    <w:basedOn w:val="a"/>
    <w:link w:val="a8"/>
    <w:uiPriority w:val="99"/>
    <w:unhideWhenUsed/>
    <w:rsid w:val="002C61B7"/>
    <w:pPr>
      <w:tabs>
        <w:tab w:val="center" w:pos="4252"/>
        <w:tab w:val="right" w:pos="8504"/>
      </w:tabs>
      <w:snapToGrid w:val="0"/>
    </w:pPr>
  </w:style>
  <w:style w:type="character" w:customStyle="1" w:styleId="a8">
    <w:name w:val="ヘッダー (文字)"/>
    <w:basedOn w:val="a0"/>
    <w:link w:val="a7"/>
    <w:uiPriority w:val="99"/>
    <w:rsid w:val="002C61B7"/>
    <w:rPr>
      <w:rFonts w:ascii="Century" w:eastAsia="ＭＳ 明朝" w:hAnsi="Century" w:cs="Times New Roman"/>
      <w:szCs w:val="24"/>
    </w:rPr>
  </w:style>
  <w:style w:type="character" w:styleId="a9">
    <w:name w:val="annotation reference"/>
    <w:basedOn w:val="a0"/>
    <w:uiPriority w:val="99"/>
    <w:semiHidden/>
    <w:unhideWhenUsed/>
    <w:rsid w:val="006C62F7"/>
    <w:rPr>
      <w:sz w:val="18"/>
      <w:szCs w:val="18"/>
    </w:rPr>
  </w:style>
  <w:style w:type="paragraph" w:styleId="aa">
    <w:name w:val="annotation text"/>
    <w:basedOn w:val="a"/>
    <w:link w:val="ab"/>
    <w:uiPriority w:val="99"/>
    <w:unhideWhenUsed/>
    <w:rsid w:val="006C62F7"/>
    <w:pPr>
      <w:jc w:val="left"/>
    </w:pPr>
  </w:style>
  <w:style w:type="character" w:customStyle="1" w:styleId="ab">
    <w:name w:val="コメント文字列 (文字)"/>
    <w:basedOn w:val="a0"/>
    <w:link w:val="aa"/>
    <w:uiPriority w:val="99"/>
    <w:rsid w:val="006C62F7"/>
    <w:rPr>
      <w:rFonts w:ascii="Century" w:eastAsia="ＭＳ 明朝" w:hAnsi="Century" w:cs="Times New Roman"/>
      <w:szCs w:val="24"/>
    </w:rPr>
  </w:style>
  <w:style w:type="paragraph" w:styleId="ac">
    <w:name w:val="annotation subject"/>
    <w:basedOn w:val="aa"/>
    <w:next w:val="aa"/>
    <w:link w:val="ad"/>
    <w:uiPriority w:val="99"/>
    <w:semiHidden/>
    <w:unhideWhenUsed/>
    <w:rsid w:val="006C62F7"/>
    <w:rPr>
      <w:b/>
      <w:bCs/>
    </w:rPr>
  </w:style>
  <w:style w:type="character" w:customStyle="1" w:styleId="ad">
    <w:name w:val="コメント内容 (文字)"/>
    <w:basedOn w:val="ab"/>
    <w:link w:val="ac"/>
    <w:uiPriority w:val="99"/>
    <w:semiHidden/>
    <w:rsid w:val="006C62F7"/>
    <w:rPr>
      <w:rFonts w:ascii="Century" w:eastAsia="ＭＳ 明朝" w:hAnsi="Century" w:cs="Times New Roman"/>
      <w:b/>
      <w:bCs/>
      <w:szCs w:val="24"/>
    </w:rPr>
  </w:style>
  <w:style w:type="paragraph" w:styleId="ae">
    <w:name w:val="Balloon Text"/>
    <w:basedOn w:val="a"/>
    <w:link w:val="af"/>
    <w:uiPriority w:val="99"/>
    <w:semiHidden/>
    <w:unhideWhenUsed/>
    <w:rsid w:val="00885E6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5E69"/>
    <w:rPr>
      <w:rFonts w:asciiTheme="majorHAnsi" w:eastAsiaTheme="majorEastAsia" w:hAnsiTheme="majorHAnsi" w:cstheme="majorBidi"/>
      <w:sz w:val="18"/>
      <w:szCs w:val="18"/>
    </w:rPr>
  </w:style>
  <w:style w:type="paragraph" w:styleId="af0">
    <w:name w:val="No Spacing"/>
    <w:uiPriority w:val="1"/>
    <w:qFormat/>
    <w:rsid w:val="00187107"/>
    <w:pPr>
      <w:widowControl w:val="0"/>
      <w:jc w:val="both"/>
    </w:pPr>
    <w:rPr>
      <w:rFonts w:ascii="Century" w:eastAsia="ＭＳ 明朝" w:hAnsi="Century" w:cs="Times New Roman"/>
      <w:szCs w:val="24"/>
    </w:rPr>
  </w:style>
  <w:style w:type="character" w:styleId="af1">
    <w:name w:val="Strong"/>
    <w:basedOn w:val="a0"/>
    <w:uiPriority w:val="22"/>
    <w:qFormat/>
    <w:rsid w:val="00187107"/>
    <w:rPr>
      <w:b/>
      <w:bCs/>
    </w:rPr>
  </w:style>
  <w:style w:type="paragraph" w:styleId="af2">
    <w:name w:val="Body Text"/>
    <w:basedOn w:val="a"/>
    <w:link w:val="af3"/>
    <w:uiPriority w:val="1"/>
    <w:qFormat/>
    <w:rsid w:val="00187107"/>
    <w:pPr>
      <w:autoSpaceDE w:val="0"/>
      <w:autoSpaceDN w:val="0"/>
      <w:jc w:val="left"/>
    </w:pPr>
    <w:rPr>
      <w:rFonts w:ascii="ＭＳ ゴシック" w:eastAsia="ＭＳ ゴシック" w:hAnsi="ＭＳ ゴシック" w:cs="ＭＳ ゴシック"/>
      <w:kern w:val="0"/>
      <w:sz w:val="24"/>
    </w:rPr>
  </w:style>
  <w:style w:type="character" w:customStyle="1" w:styleId="af3">
    <w:name w:val="本文 (文字)"/>
    <w:basedOn w:val="a0"/>
    <w:link w:val="af2"/>
    <w:uiPriority w:val="1"/>
    <w:rsid w:val="00187107"/>
    <w:rPr>
      <w:rFonts w:ascii="ＭＳ ゴシック" w:eastAsia="ＭＳ ゴシック" w:hAnsi="ＭＳ ゴシック" w:cs="ＭＳ ゴシック"/>
      <w:kern w:val="0"/>
      <w:sz w:val="24"/>
      <w:szCs w:val="24"/>
    </w:rPr>
  </w:style>
  <w:style w:type="paragraph" w:styleId="af4">
    <w:name w:val="List Paragraph"/>
    <w:basedOn w:val="a"/>
    <w:uiPriority w:val="34"/>
    <w:qFormat/>
    <w:rsid w:val="00E06CA8"/>
    <w:pPr>
      <w:ind w:leftChars="400" w:left="840"/>
    </w:pPr>
  </w:style>
  <w:style w:type="paragraph" w:styleId="af5">
    <w:name w:val="Revision"/>
    <w:hidden/>
    <w:uiPriority w:val="99"/>
    <w:semiHidden/>
    <w:rsid w:val="00380BC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315F-AF9A-43BF-AE66-7B176DDE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3205</Words>
  <Characters>18270</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川原恒太郎</dc:creator>
  <cp:keywords/>
  <dc:description/>
  <cp:lastModifiedBy>pc07</cp:lastModifiedBy>
  <cp:revision>2</cp:revision>
  <cp:lastPrinted>2021-11-12T01:32:00Z</cp:lastPrinted>
  <dcterms:created xsi:type="dcterms:W3CDTF">2021-11-15T10:55:00Z</dcterms:created>
  <dcterms:modified xsi:type="dcterms:W3CDTF">2021-11-15T10:55:00Z</dcterms:modified>
</cp:coreProperties>
</file>